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1BBD" w14:textId="0E1AC3C4" w:rsidR="001A502F" w:rsidRDefault="00AD4D46">
      <w:pPr>
        <w:rPr>
          <w:rFonts w:ascii="UD デジタル 教科書体 NK-B" w:eastAsia="UD デジタル 教科書体 NK-B"/>
          <w:color w:val="660066"/>
          <w:sz w:val="72"/>
          <w:szCs w:val="72"/>
        </w:rPr>
      </w:pPr>
      <w:r>
        <w:rPr>
          <w:rFonts w:ascii="UD デジタル 教科書体 NK-B" w:eastAsia="UD デジタル 教科書体 NK-B" w:hint="eastAsia"/>
          <w:noProof/>
          <w:color w:val="660066"/>
          <w:sz w:val="72"/>
          <w:szCs w:val="72"/>
        </w:rPr>
        <w:drawing>
          <wp:anchor distT="0" distB="0" distL="114300" distR="114300" simplePos="0" relativeHeight="251665408" behindDoc="0" locked="0" layoutInCell="1" allowOverlap="1" wp14:anchorId="275A2BF4" wp14:editId="22D447FF">
            <wp:simplePos x="0" y="0"/>
            <wp:positionH relativeFrom="margin">
              <wp:posOffset>3911600</wp:posOffset>
            </wp:positionH>
            <wp:positionV relativeFrom="paragraph">
              <wp:posOffset>113030</wp:posOffset>
            </wp:positionV>
            <wp:extent cx="3173730" cy="3214682"/>
            <wp:effectExtent l="0" t="0" r="762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4" cstate="print">
                      <a:extLst>
                        <a:ext uri="{28A0092B-C50C-407E-A947-70E740481C1C}">
                          <a14:useLocalDpi xmlns:a14="http://schemas.microsoft.com/office/drawing/2010/main" val="0"/>
                        </a:ext>
                      </a:extLst>
                    </a:blip>
                    <a:srcRect l="18537" r="16155" b="11798"/>
                    <a:stretch/>
                  </pic:blipFill>
                  <pic:spPr bwMode="auto">
                    <a:xfrm>
                      <a:off x="0" y="0"/>
                      <a:ext cx="3173730" cy="321468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noProof/>
          <w:color w:val="660066"/>
          <w:sz w:val="72"/>
          <w:szCs w:val="72"/>
        </w:rPr>
        <w:drawing>
          <wp:anchor distT="0" distB="0" distL="114300" distR="114300" simplePos="0" relativeHeight="251666432" behindDoc="0" locked="0" layoutInCell="1" allowOverlap="1" wp14:anchorId="6C5C14D0" wp14:editId="08A775AD">
            <wp:simplePos x="0" y="0"/>
            <wp:positionH relativeFrom="margin">
              <wp:posOffset>7193915</wp:posOffset>
            </wp:positionH>
            <wp:positionV relativeFrom="paragraph">
              <wp:posOffset>381000</wp:posOffset>
            </wp:positionV>
            <wp:extent cx="3200461" cy="24003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0461"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6828">
        <w:rPr>
          <w:rFonts w:ascii="UD デジタル 教科書体 NK-B" w:eastAsia="UD デジタル 教科書体 NK-B" w:hint="eastAsia"/>
          <w:noProof/>
          <w:color w:val="660066"/>
          <w:sz w:val="72"/>
          <w:szCs w:val="72"/>
        </w:rPr>
        <w:drawing>
          <wp:anchor distT="0" distB="0" distL="114300" distR="114300" simplePos="0" relativeHeight="251658240" behindDoc="0" locked="0" layoutInCell="1" allowOverlap="1" wp14:anchorId="21B536C0" wp14:editId="59DC6C08">
            <wp:simplePos x="0" y="0"/>
            <wp:positionH relativeFrom="margin">
              <wp:posOffset>10687050</wp:posOffset>
            </wp:positionH>
            <wp:positionV relativeFrom="paragraph">
              <wp:posOffset>869950</wp:posOffset>
            </wp:positionV>
            <wp:extent cx="1524000" cy="194849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6">
                      <a:extLst>
                        <a:ext uri="{28A0092B-C50C-407E-A947-70E740481C1C}">
                          <a14:useLocalDpi xmlns:a14="http://schemas.microsoft.com/office/drawing/2010/main" val="0"/>
                        </a:ext>
                      </a:extLst>
                    </a:blip>
                    <a:stretch>
                      <a:fillRect/>
                    </a:stretch>
                  </pic:blipFill>
                  <pic:spPr>
                    <a:xfrm>
                      <a:off x="0" y="0"/>
                      <a:ext cx="1524000" cy="1948493"/>
                    </a:xfrm>
                    <a:prstGeom prst="rect">
                      <a:avLst/>
                    </a:prstGeom>
                  </pic:spPr>
                </pic:pic>
              </a:graphicData>
            </a:graphic>
            <wp14:sizeRelH relativeFrom="page">
              <wp14:pctWidth>0</wp14:pctWidth>
            </wp14:sizeRelH>
            <wp14:sizeRelV relativeFrom="page">
              <wp14:pctHeight>0</wp14:pctHeight>
            </wp14:sizeRelV>
          </wp:anchor>
        </w:drawing>
      </w:r>
      <w:r w:rsidR="00BD1AC8">
        <w:rPr>
          <w:rFonts w:ascii="UD デジタル 教科書体 NK-B" w:eastAsia="UD デジタル 教科書体 NK-B" w:hint="eastAsia"/>
          <w:noProof/>
          <w:color w:val="660066"/>
          <w:sz w:val="72"/>
          <w:szCs w:val="72"/>
        </w:rPr>
        <w:drawing>
          <wp:anchor distT="0" distB="0" distL="114300" distR="114300" simplePos="0" relativeHeight="251664384" behindDoc="0" locked="0" layoutInCell="1" allowOverlap="1" wp14:anchorId="086715A9" wp14:editId="3315F19A">
            <wp:simplePos x="0" y="0"/>
            <wp:positionH relativeFrom="margin">
              <wp:align>left</wp:align>
            </wp:positionH>
            <wp:positionV relativeFrom="paragraph">
              <wp:posOffset>734060</wp:posOffset>
            </wp:positionV>
            <wp:extent cx="3587685" cy="269071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7685" cy="26907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4B0C">
        <w:rPr>
          <w:rFonts w:ascii="UD デジタル 教科書体 NK-B" w:eastAsia="UD デジタル 教科書体 NK-B" w:hint="eastAsia"/>
          <w:sz w:val="56"/>
          <w:szCs w:val="56"/>
        </w:rPr>
        <w:t>1月１</w:t>
      </w:r>
      <w:r w:rsidR="00DB2C97">
        <w:rPr>
          <w:rFonts w:ascii="UD デジタル 教科書体 NK-B" w:eastAsia="UD デジタル 教科書体 NK-B" w:hint="eastAsia"/>
          <w:sz w:val="56"/>
          <w:szCs w:val="56"/>
        </w:rPr>
        <w:t>６</w:t>
      </w:r>
      <w:r w:rsidR="00E74B0C">
        <w:rPr>
          <w:rFonts w:ascii="UD デジタル 教科書体 NK-B" w:eastAsia="UD デジタル 教科書体 NK-B" w:hint="eastAsia"/>
          <w:sz w:val="56"/>
          <w:szCs w:val="56"/>
        </w:rPr>
        <w:t xml:space="preserve">日　</w:t>
      </w:r>
      <w:r w:rsidR="00DB2C97">
        <w:rPr>
          <w:rFonts w:ascii="UD デジタル 教科書体 NK-B" w:eastAsia="UD デジタル 教科書体 NK-B" w:hint="eastAsia"/>
          <w:color w:val="660066"/>
          <w:sz w:val="72"/>
          <w:szCs w:val="72"/>
        </w:rPr>
        <w:t>スケート教室</w:t>
      </w:r>
    </w:p>
    <w:p w14:paraId="0655D6BC" w14:textId="67FD5D88" w:rsidR="00E74B0C" w:rsidRPr="00E74B0C" w:rsidRDefault="00A16828">
      <w:pPr>
        <w:rPr>
          <w:rFonts w:ascii="UD デジタル 教科書体 NK-B" w:eastAsia="UD デジタル 教科書体 NK-B"/>
          <w:color w:val="660066"/>
          <w:sz w:val="72"/>
          <w:szCs w:val="72"/>
        </w:rPr>
      </w:pPr>
      <w:r>
        <w:rPr>
          <w:rFonts w:ascii="UD デジタル 教科書体 NK-B" w:eastAsia="UD デジタル 教科書体 NK-B" w:hint="eastAsia"/>
          <w:noProof/>
          <w:color w:val="660066"/>
          <w:sz w:val="72"/>
          <w:szCs w:val="72"/>
        </w:rPr>
        <w:drawing>
          <wp:anchor distT="0" distB="0" distL="114300" distR="114300" simplePos="0" relativeHeight="251663360" behindDoc="0" locked="0" layoutInCell="1" allowOverlap="1" wp14:anchorId="6996A216" wp14:editId="70336191">
            <wp:simplePos x="0" y="0"/>
            <wp:positionH relativeFrom="margin">
              <wp:posOffset>4470400</wp:posOffset>
            </wp:positionH>
            <wp:positionV relativeFrom="paragraph">
              <wp:posOffset>1680996</wp:posOffset>
            </wp:positionV>
            <wp:extent cx="2806650" cy="3032609"/>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8" cstate="print">
                      <a:extLst>
                        <a:ext uri="{28A0092B-C50C-407E-A947-70E740481C1C}">
                          <a14:useLocalDpi xmlns:a14="http://schemas.microsoft.com/office/drawing/2010/main" val="0"/>
                        </a:ext>
                      </a:extLst>
                    </a:blip>
                    <a:srcRect l="20304" t="18524" r="29257" b="8809"/>
                    <a:stretch/>
                  </pic:blipFill>
                  <pic:spPr bwMode="auto">
                    <a:xfrm>
                      <a:off x="0" y="0"/>
                      <a:ext cx="2808542" cy="303465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AC8">
        <w:rPr>
          <w:rFonts w:ascii="UD デジタル 教科書体 NK-B" w:eastAsia="UD デジタル 教科書体 NK-B" w:hint="eastAsia"/>
          <w:noProof/>
          <w:color w:val="660066"/>
          <w:sz w:val="72"/>
          <w:szCs w:val="72"/>
        </w:rPr>
        <mc:AlternateContent>
          <mc:Choice Requires="wps">
            <w:drawing>
              <wp:anchor distT="0" distB="0" distL="114300" distR="114300" simplePos="0" relativeHeight="251667456" behindDoc="0" locked="0" layoutInCell="1" allowOverlap="1" wp14:anchorId="6B054214" wp14:editId="3064E9A7">
                <wp:simplePos x="0" y="0"/>
                <wp:positionH relativeFrom="column">
                  <wp:posOffset>7578090</wp:posOffset>
                </wp:positionH>
                <wp:positionV relativeFrom="paragraph">
                  <wp:posOffset>1963420</wp:posOffset>
                </wp:positionV>
                <wp:extent cx="4526280" cy="4690110"/>
                <wp:effectExtent l="19050" t="19050" r="26670" b="15240"/>
                <wp:wrapNone/>
                <wp:docPr id="19" name="四角形: 角を丸くする 19"/>
                <wp:cNvGraphicFramePr/>
                <a:graphic xmlns:a="http://schemas.openxmlformats.org/drawingml/2006/main">
                  <a:graphicData uri="http://schemas.microsoft.com/office/word/2010/wordprocessingShape">
                    <wps:wsp>
                      <wps:cNvSpPr/>
                      <wps:spPr>
                        <a:xfrm>
                          <a:off x="0" y="0"/>
                          <a:ext cx="4526280" cy="4690110"/>
                        </a:xfrm>
                        <a:prstGeom prst="roundRect">
                          <a:avLst/>
                        </a:prstGeom>
                        <a:solidFill>
                          <a:srgbClr val="CCFFFF"/>
                        </a:solidFill>
                        <a:ln w="38100">
                          <a:solidFill>
                            <a:srgbClr val="3366FF"/>
                          </a:solidFill>
                        </a:ln>
                      </wps:spPr>
                      <wps:style>
                        <a:lnRef idx="1">
                          <a:schemeClr val="accent2"/>
                        </a:lnRef>
                        <a:fillRef idx="2">
                          <a:schemeClr val="accent2"/>
                        </a:fillRef>
                        <a:effectRef idx="1">
                          <a:schemeClr val="accent2"/>
                        </a:effectRef>
                        <a:fontRef idx="minor">
                          <a:schemeClr val="dk1"/>
                        </a:fontRef>
                      </wps:style>
                      <wps:txbx>
                        <w:txbxContent>
                          <w:p w14:paraId="11890A84" w14:textId="66B00E0A" w:rsidR="004A081E" w:rsidRPr="004A081E" w:rsidRDefault="004A081E" w:rsidP="004A081E">
                            <w:pPr>
                              <w:spacing w:line="500" w:lineRule="exact"/>
                              <w:rPr>
                                <w:rFonts w:ascii="UD デジタル 教科書体 NK-B" w:eastAsia="UD デジタル 教科書体 NK-B"/>
                                <w:sz w:val="32"/>
                                <w:szCs w:val="32"/>
                              </w:rPr>
                            </w:pPr>
                            <w:r w:rsidRPr="004A081E">
                              <w:rPr>
                                <w:rFonts w:ascii="UD デジタル 教科書体 NK-B" w:eastAsia="UD デジタル 教科書体 NK-B" w:hint="eastAsia"/>
                                <w:sz w:val="32"/>
                                <w:szCs w:val="32"/>
                              </w:rPr>
                              <w:t>１０日</w:t>
                            </w:r>
                            <w:r w:rsidR="00AD4D46">
                              <w:rPr>
                                <w:rFonts w:ascii="UD デジタル 教科書体 NK-B" w:eastAsia="UD デジタル 教科書体 NK-B" w:hint="eastAsia"/>
                                <w:sz w:val="32"/>
                                <w:szCs w:val="32"/>
                              </w:rPr>
                              <w:t>は</w:t>
                            </w:r>
                            <w:r>
                              <w:rPr>
                                <w:rFonts w:ascii="UD デジタル 教科書体 NK-B" w:eastAsia="UD デジタル 教科書体 NK-B" w:hint="eastAsia"/>
                                <w:sz w:val="32"/>
                                <w:szCs w:val="32"/>
                              </w:rPr>
                              <w:t>雪のために延期になったスケート教室が１６日に開催されました。一年ぶりのスケートに最初は手すりから離れられなかった子どもたちでしたが</w:t>
                            </w:r>
                            <w:r w:rsidR="00AD4D46">
                              <w:rPr>
                                <w:rFonts w:ascii="UD デジタル 教科書体 NK-B" w:eastAsia="UD デジタル 教科書体 NK-B" w:hint="eastAsia"/>
                                <w:sz w:val="32"/>
                                <w:szCs w:val="32"/>
                              </w:rPr>
                              <w:t>、</w:t>
                            </w:r>
                            <w:r>
                              <w:rPr>
                                <w:rFonts w:ascii="UD デジタル 教科書体 NK-B" w:eastAsia="UD デジタル 教科書体 NK-B" w:hint="eastAsia"/>
                                <w:sz w:val="32"/>
                                <w:szCs w:val="32"/>
                              </w:rPr>
                              <w:t>すぐ</w:t>
                            </w:r>
                            <w:r w:rsidR="00AD4D46">
                              <w:rPr>
                                <w:rFonts w:ascii="UD デジタル 教科書体 NK-B" w:eastAsia="UD デジタル 教科書体 NK-B" w:hint="eastAsia"/>
                                <w:sz w:val="32"/>
                                <w:szCs w:val="32"/>
                              </w:rPr>
                              <w:t>に</w:t>
                            </w:r>
                            <w:r>
                              <w:rPr>
                                <w:rFonts w:ascii="UD デジタル 教科書体 NK-B" w:eastAsia="UD デジタル 教科書体 NK-B" w:hint="eastAsia"/>
                                <w:sz w:val="32"/>
                                <w:szCs w:val="32"/>
                              </w:rPr>
                              <w:t>感覚を取り戻しスイスイ滑れるように。高学年が１年生の手を取り滑る姿や指導に来てくれた先生に止まり方やカーブの曲がり方などの仕方を熱心に聞いて身に着けようとする姿が見られました。前日の雪</w:t>
                            </w:r>
                            <w:r w:rsidR="00A16828">
                              <w:rPr>
                                <w:rFonts w:ascii="UD デジタル 教科書体 NK-B" w:eastAsia="UD デジタル 教科書体 NK-B" w:hint="eastAsia"/>
                                <w:sz w:val="32"/>
                                <w:szCs w:val="32"/>
                              </w:rPr>
                              <w:t>のため</w:t>
                            </w:r>
                            <w:r>
                              <w:rPr>
                                <w:rFonts w:ascii="UD デジタル 教科書体 NK-B" w:eastAsia="UD デジタル 教科書体 NK-B" w:hint="eastAsia"/>
                                <w:sz w:val="32"/>
                                <w:szCs w:val="32"/>
                              </w:rPr>
                              <w:t>別府回りで城島高原パークに行くというハプニングがあり、予定したより滑走の時間が短くなってしまいましたが楽しい時間が過ごせました。</w:t>
                            </w:r>
                            <w:r w:rsidR="00A16828">
                              <w:rPr>
                                <w:rFonts w:ascii="UD デジタル 教科書体 NK-B" w:eastAsia="UD デジタル 教科書体 NK-B" w:hint="eastAsia"/>
                                <w:sz w:val="32"/>
                                <w:szCs w:val="32"/>
                              </w:rPr>
                              <w:t>指導にきてくれた竹内さん・重實さんありがとうございました。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054214" id="四角形: 角を丸くする 19" o:spid="_x0000_s1026" style="position:absolute;margin-left:596.7pt;margin-top:154.6pt;width:356.4pt;height:36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" fillcolor="#cff" strokecolor="#36f" strokeweight="3pt">
                <v:stroke joinstyle="miter"/>
                <v:textbox>
                  <w:txbxContent>
                    <w:p w14:paraId="11890A84" w14:textId="66B00E0A" w:rsidR="004A081E" w:rsidRPr="004A081E" w:rsidRDefault="004A081E" w:rsidP="004A081E">
                      <w:pPr>
                        <w:spacing w:line="500" w:lineRule="exact"/>
                        <w:rPr>
                          <w:rFonts w:ascii="UD デジタル 教科書体 NK-B" w:eastAsia="UD デジタル 教科書体 NK-B"/>
                          <w:sz w:val="32"/>
                          <w:szCs w:val="32"/>
                        </w:rPr>
                      </w:pPr>
                      <w:r w:rsidRPr="004A081E">
                        <w:rPr>
                          <w:rFonts w:ascii="UD デジタル 教科書体 NK-B" w:eastAsia="UD デジタル 教科書体 NK-B" w:hint="eastAsia"/>
                          <w:sz w:val="32"/>
                          <w:szCs w:val="32"/>
                        </w:rPr>
                        <w:t>１０日</w:t>
                      </w:r>
                      <w:r w:rsidR="00AD4D46">
                        <w:rPr>
                          <w:rFonts w:ascii="UD デジタル 教科書体 NK-B" w:eastAsia="UD デジタル 教科書体 NK-B" w:hint="eastAsia"/>
                          <w:sz w:val="32"/>
                          <w:szCs w:val="32"/>
                        </w:rPr>
                        <w:t>は</w:t>
                      </w:r>
                      <w:r>
                        <w:rPr>
                          <w:rFonts w:ascii="UD デジタル 教科書体 NK-B" w:eastAsia="UD デジタル 教科書体 NK-B" w:hint="eastAsia"/>
                          <w:sz w:val="32"/>
                          <w:szCs w:val="32"/>
                        </w:rPr>
                        <w:t>雪のために延期になったスケート教室が１６日に開催されました。一年ぶりのスケートに最初は手すりから離れられなかった子どもたちでしたが</w:t>
                      </w:r>
                      <w:r w:rsidR="00AD4D46">
                        <w:rPr>
                          <w:rFonts w:ascii="UD デジタル 教科書体 NK-B" w:eastAsia="UD デジタル 教科書体 NK-B" w:hint="eastAsia"/>
                          <w:sz w:val="32"/>
                          <w:szCs w:val="32"/>
                        </w:rPr>
                        <w:t>、</w:t>
                      </w:r>
                      <w:r>
                        <w:rPr>
                          <w:rFonts w:ascii="UD デジタル 教科書体 NK-B" w:eastAsia="UD デジタル 教科書体 NK-B" w:hint="eastAsia"/>
                          <w:sz w:val="32"/>
                          <w:szCs w:val="32"/>
                        </w:rPr>
                        <w:t>すぐ</w:t>
                      </w:r>
                      <w:r w:rsidR="00AD4D46">
                        <w:rPr>
                          <w:rFonts w:ascii="UD デジタル 教科書体 NK-B" w:eastAsia="UD デジタル 教科書体 NK-B" w:hint="eastAsia"/>
                          <w:sz w:val="32"/>
                          <w:szCs w:val="32"/>
                        </w:rPr>
                        <w:t>に</w:t>
                      </w:r>
                      <w:r>
                        <w:rPr>
                          <w:rFonts w:ascii="UD デジタル 教科書体 NK-B" w:eastAsia="UD デジタル 教科書体 NK-B" w:hint="eastAsia"/>
                          <w:sz w:val="32"/>
                          <w:szCs w:val="32"/>
                        </w:rPr>
                        <w:t>感覚を取り戻しスイスイ滑れるように。高学年が１年生の手を取り滑る姿や指導に来てくれた先生に止まり方やカーブの曲がり方などの仕方を熱心に聞いて身に着けようとする姿が見られました。前日の雪</w:t>
                      </w:r>
                      <w:r w:rsidR="00A16828">
                        <w:rPr>
                          <w:rFonts w:ascii="UD デジタル 教科書体 NK-B" w:eastAsia="UD デジタル 教科書体 NK-B" w:hint="eastAsia"/>
                          <w:sz w:val="32"/>
                          <w:szCs w:val="32"/>
                        </w:rPr>
                        <w:t>のため</w:t>
                      </w:r>
                      <w:r>
                        <w:rPr>
                          <w:rFonts w:ascii="UD デジタル 教科書体 NK-B" w:eastAsia="UD デジタル 教科書体 NK-B" w:hint="eastAsia"/>
                          <w:sz w:val="32"/>
                          <w:szCs w:val="32"/>
                        </w:rPr>
                        <w:t>別府回りで城島高原パークに行くというハプニングがあり、予定したより滑走の時間が短くなってしまいましたが楽しい時間が過ごせました。</w:t>
                      </w:r>
                      <w:r w:rsidR="00A16828">
                        <w:rPr>
                          <w:rFonts w:ascii="UD デジタル 教科書体 NK-B" w:eastAsia="UD デジタル 教科書体 NK-B" w:hint="eastAsia"/>
                          <w:sz w:val="32"/>
                          <w:szCs w:val="32"/>
                        </w:rPr>
                        <w:t>指導にきてくれた竹内さん・重實さんありがとうございました。</w:t>
                      </w:r>
                    </w:p>
                  </w:txbxContent>
                </v:textbox>
              </v:roundrect>
            </w:pict>
          </mc:Fallback>
        </mc:AlternateContent>
      </w:r>
      <w:r w:rsidR="00BD1AC8">
        <w:rPr>
          <w:rFonts w:ascii="UD デジタル 教科書体 NK-B" w:eastAsia="UD デジタル 教科書体 NK-B" w:hint="eastAsia"/>
          <w:noProof/>
          <w:color w:val="660066"/>
          <w:sz w:val="72"/>
          <w:szCs w:val="72"/>
        </w:rPr>
        <w:drawing>
          <wp:anchor distT="0" distB="0" distL="114300" distR="114300" simplePos="0" relativeHeight="251659264" behindDoc="0" locked="0" layoutInCell="1" allowOverlap="1" wp14:anchorId="12A83CE7" wp14:editId="771D4502">
            <wp:simplePos x="0" y="0"/>
            <wp:positionH relativeFrom="margin">
              <wp:posOffset>3627120</wp:posOffset>
            </wp:positionH>
            <wp:positionV relativeFrom="paragraph">
              <wp:posOffset>4717415</wp:posOffset>
            </wp:positionV>
            <wp:extent cx="3710940" cy="2783152"/>
            <wp:effectExtent l="0" t="0" r="381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0940" cy="27831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1AC8">
        <w:rPr>
          <w:rFonts w:ascii="UD デジタル 教科書体 NK-B" w:eastAsia="UD デジタル 教科書体 NK-B" w:hint="eastAsia"/>
          <w:noProof/>
          <w:color w:val="660066"/>
          <w:sz w:val="72"/>
          <w:szCs w:val="72"/>
        </w:rPr>
        <w:drawing>
          <wp:anchor distT="0" distB="0" distL="114300" distR="114300" simplePos="0" relativeHeight="251660288" behindDoc="0" locked="0" layoutInCell="1" allowOverlap="1" wp14:anchorId="78E20DB9" wp14:editId="5BCDB692">
            <wp:simplePos x="0" y="0"/>
            <wp:positionH relativeFrom="margin">
              <wp:align>left</wp:align>
            </wp:positionH>
            <wp:positionV relativeFrom="paragraph">
              <wp:posOffset>4958080</wp:posOffset>
            </wp:positionV>
            <wp:extent cx="3413825" cy="25603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825" cy="2560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1AC8">
        <w:rPr>
          <w:rFonts w:ascii="UD デジタル 教科書体 NK-B" w:eastAsia="UD デジタル 教科書体 NK-B" w:hint="eastAsia"/>
          <w:noProof/>
          <w:color w:val="660066"/>
          <w:sz w:val="72"/>
          <w:szCs w:val="72"/>
        </w:rPr>
        <w:drawing>
          <wp:anchor distT="0" distB="0" distL="114300" distR="114300" simplePos="0" relativeHeight="251661312" behindDoc="0" locked="0" layoutInCell="1" allowOverlap="1" wp14:anchorId="5D963255" wp14:editId="26386028">
            <wp:simplePos x="0" y="0"/>
            <wp:positionH relativeFrom="margin">
              <wp:align>left</wp:align>
            </wp:positionH>
            <wp:positionV relativeFrom="paragraph">
              <wp:posOffset>2408555</wp:posOffset>
            </wp:positionV>
            <wp:extent cx="3474720" cy="2605990"/>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7869" cy="26083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E74B0C" w:rsidRPr="00E74B0C" w:rsidSect="00E74B0C">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B0C"/>
    <w:rsid w:val="001A502F"/>
    <w:rsid w:val="0020395D"/>
    <w:rsid w:val="004A081E"/>
    <w:rsid w:val="00A16828"/>
    <w:rsid w:val="00AD4D46"/>
    <w:rsid w:val="00BD1AC8"/>
    <w:rsid w:val="00C37B0B"/>
    <w:rsid w:val="00DB2C97"/>
    <w:rsid w:val="00DC7B1A"/>
    <w:rsid w:val="00E74B0C"/>
    <w:rsid w:val="00EB2312"/>
    <w:rsid w:val="00F24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6A9E14"/>
  <w15:chartTrackingRefBased/>
  <w15:docId w15:val="{B46BB7C4-105B-414F-81A9-9EBA7A3E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74B0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74B0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74B0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74B0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74B0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74B0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74B0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74B0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74B0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74B0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74B0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74B0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E74B0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74B0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74B0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74B0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74B0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74B0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74B0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74B0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74B0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74B0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74B0C"/>
    <w:pPr>
      <w:spacing w:before="160"/>
      <w:jc w:val="center"/>
    </w:pPr>
    <w:rPr>
      <w:i/>
      <w:iCs/>
      <w:color w:val="404040" w:themeColor="text1" w:themeTint="BF"/>
    </w:rPr>
  </w:style>
  <w:style w:type="character" w:customStyle="1" w:styleId="a8">
    <w:name w:val="引用文 (文字)"/>
    <w:basedOn w:val="a0"/>
    <w:link w:val="a7"/>
    <w:uiPriority w:val="29"/>
    <w:rsid w:val="00E74B0C"/>
    <w:rPr>
      <w:i/>
      <w:iCs/>
      <w:color w:val="404040" w:themeColor="text1" w:themeTint="BF"/>
    </w:rPr>
  </w:style>
  <w:style w:type="paragraph" w:styleId="a9">
    <w:name w:val="List Paragraph"/>
    <w:basedOn w:val="a"/>
    <w:uiPriority w:val="34"/>
    <w:qFormat/>
    <w:rsid w:val="00E74B0C"/>
    <w:pPr>
      <w:ind w:left="720"/>
      <w:contextualSpacing/>
    </w:pPr>
  </w:style>
  <w:style w:type="character" w:styleId="21">
    <w:name w:val="Intense Emphasis"/>
    <w:basedOn w:val="a0"/>
    <w:uiPriority w:val="21"/>
    <w:qFormat/>
    <w:rsid w:val="00E74B0C"/>
    <w:rPr>
      <w:i/>
      <w:iCs/>
      <w:color w:val="0F4761" w:themeColor="accent1" w:themeShade="BF"/>
    </w:rPr>
  </w:style>
  <w:style w:type="paragraph" w:styleId="22">
    <w:name w:val="Intense Quote"/>
    <w:basedOn w:val="a"/>
    <w:next w:val="a"/>
    <w:link w:val="23"/>
    <w:uiPriority w:val="30"/>
    <w:qFormat/>
    <w:rsid w:val="00E74B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74B0C"/>
    <w:rPr>
      <w:i/>
      <w:iCs/>
      <w:color w:val="0F4761" w:themeColor="accent1" w:themeShade="BF"/>
    </w:rPr>
  </w:style>
  <w:style w:type="character" w:styleId="24">
    <w:name w:val="Intense Reference"/>
    <w:basedOn w:val="a0"/>
    <w:uiPriority w:val="32"/>
    <w:qFormat/>
    <w:rsid w:val="00E74B0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鶴岡 洋子</dc:creator>
  <cp:keywords/>
  <dc:description/>
  <cp:lastModifiedBy>松井 巳美</cp:lastModifiedBy>
  <cp:revision>3</cp:revision>
  <cp:lastPrinted>2025-01-21T05:41:00Z</cp:lastPrinted>
  <dcterms:created xsi:type="dcterms:W3CDTF">2025-01-21T06:13:00Z</dcterms:created>
  <dcterms:modified xsi:type="dcterms:W3CDTF">2025-01-27T02:24:00Z</dcterms:modified>
</cp:coreProperties>
</file>