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85" w:rsidRPr="00906371" w:rsidRDefault="00AF6D85" w:rsidP="00906371">
      <w:pPr>
        <w:ind w:firstLineChars="200" w:firstLine="482"/>
        <w:rPr>
          <w:b/>
          <w:sz w:val="40"/>
          <w:szCs w:val="40"/>
        </w:rPr>
      </w:pPr>
      <w:r w:rsidRPr="00906371">
        <w:rPr>
          <w:rFonts w:hint="eastAsia"/>
          <w:b/>
          <w:sz w:val="24"/>
        </w:rPr>
        <w:t>平成２</w:t>
      </w:r>
      <w:r w:rsidR="008F325B">
        <w:rPr>
          <w:rFonts w:hint="eastAsia"/>
          <w:b/>
          <w:sz w:val="24"/>
        </w:rPr>
        <w:t>７</w:t>
      </w:r>
      <w:r w:rsidRPr="00906371">
        <w:rPr>
          <w:rFonts w:hint="eastAsia"/>
          <w:b/>
          <w:sz w:val="24"/>
        </w:rPr>
        <w:t>年度　　　　　　　　　学</w:t>
      </w:r>
      <w:r w:rsidR="00B4724C" w:rsidRPr="00906371">
        <w:rPr>
          <w:rFonts w:hint="eastAsia"/>
          <w:b/>
          <w:sz w:val="24"/>
        </w:rPr>
        <w:t xml:space="preserve">　</w:t>
      </w:r>
      <w:r w:rsidRPr="00906371">
        <w:rPr>
          <w:rFonts w:hint="eastAsia"/>
          <w:b/>
          <w:sz w:val="24"/>
        </w:rPr>
        <w:t>校</w:t>
      </w:r>
      <w:r w:rsidR="00B4724C" w:rsidRPr="00906371">
        <w:rPr>
          <w:rFonts w:hint="eastAsia"/>
          <w:b/>
          <w:sz w:val="24"/>
        </w:rPr>
        <w:t xml:space="preserve">　</w:t>
      </w:r>
      <w:r w:rsidRPr="00906371">
        <w:rPr>
          <w:rFonts w:hint="eastAsia"/>
          <w:b/>
          <w:sz w:val="24"/>
        </w:rPr>
        <w:t>経</w:t>
      </w:r>
      <w:r w:rsidR="00B4724C" w:rsidRPr="00906371">
        <w:rPr>
          <w:rFonts w:hint="eastAsia"/>
          <w:b/>
          <w:sz w:val="24"/>
        </w:rPr>
        <w:t xml:space="preserve">　</w:t>
      </w:r>
      <w:r w:rsidRPr="00906371">
        <w:rPr>
          <w:rFonts w:hint="eastAsia"/>
          <w:b/>
          <w:sz w:val="24"/>
        </w:rPr>
        <w:t>営</w:t>
      </w:r>
      <w:r w:rsidR="00B4724C" w:rsidRPr="00906371">
        <w:rPr>
          <w:rFonts w:hint="eastAsia"/>
          <w:b/>
          <w:sz w:val="24"/>
        </w:rPr>
        <w:t xml:space="preserve">　</w:t>
      </w:r>
      <w:r w:rsidRPr="00906371">
        <w:rPr>
          <w:rFonts w:hint="eastAsia"/>
          <w:b/>
          <w:sz w:val="24"/>
        </w:rPr>
        <w:t>方</w:t>
      </w:r>
      <w:r w:rsidR="00B4724C" w:rsidRPr="00906371">
        <w:rPr>
          <w:rFonts w:hint="eastAsia"/>
          <w:b/>
          <w:sz w:val="24"/>
        </w:rPr>
        <w:t xml:space="preserve">　</w:t>
      </w:r>
      <w:r w:rsidRPr="00906371">
        <w:rPr>
          <w:rFonts w:hint="eastAsia"/>
          <w:b/>
          <w:sz w:val="24"/>
        </w:rPr>
        <w:t>針</w:t>
      </w:r>
    </w:p>
    <w:p w:rsidR="00C501EF" w:rsidRPr="009801A4" w:rsidRDefault="00DE5315" w:rsidP="00C501EF">
      <w:pPr>
        <w:rPr>
          <w:b/>
        </w:rPr>
      </w:pPr>
      <w:r>
        <w:rPr>
          <w:rFonts w:hint="eastAsia"/>
          <w:b/>
        </w:rPr>
        <w:t xml:space="preserve">　</w:t>
      </w:r>
      <w:r w:rsidR="00C501EF" w:rsidRPr="009801A4">
        <w:rPr>
          <w:rFonts w:hint="eastAsia"/>
          <w:b/>
        </w:rPr>
        <w:t>学校教育目標</w:t>
      </w:r>
    </w:p>
    <w:p w:rsidR="00C501EF" w:rsidRPr="0008604B" w:rsidRDefault="00E50619" w:rsidP="00C501EF">
      <w:pPr>
        <w:jc w:val="center"/>
        <w:rPr>
          <w:b/>
          <w:sz w:val="24"/>
          <w:bdr w:val="single" w:sz="4" w:space="0" w:color="auto"/>
          <w:shd w:val="clear" w:color="auto" w:fill="E6E6E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2144B0" wp14:editId="1554C086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5365115" cy="219075"/>
                <wp:effectExtent l="9525" t="8255" r="6985" b="10795"/>
                <wp:wrapNone/>
                <wp:docPr id="2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2A" w:rsidRPr="00DE5315" w:rsidRDefault="00C11A2A" w:rsidP="00C501EF">
                            <w:pPr>
                              <w:pStyle w:val="aa"/>
                              <w:jc w:val="center"/>
                              <w:rPr>
                                <w:b/>
                              </w:rPr>
                            </w:pPr>
                            <w:r w:rsidRPr="00DE5315">
                              <w:rPr>
                                <w:rFonts w:hint="eastAsia"/>
                                <w:b/>
                              </w:rPr>
                              <w:t>豊かな心と自ら学ぶ力を身につけた心身ともにたくましい「生きぬく子」の育成</w:t>
                            </w:r>
                          </w:p>
                          <w:p w:rsidR="00C11A2A" w:rsidRDefault="00C11A2A" w:rsidP="00C501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0;margin-top:1.4pt;width:422.45pt;height:17.25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" fillcolor="white [3212]">
                <v:textbox inset="5.85pt,.7pt,5.85pt,.7pt">
                  <w:txbxContent>
                    <w:p w:rsidR="00C11A2A" w:rsidRPr="00DE5315" w:rsidRDefault="00C11A2A" w:rsidP="00C501EF">
                      <w:pPr>
                        <w:pStyle w:val="aa"/>
                        <w:jc w:val="center"/>
                        <w:rPr>
                          <w:b/>
                        </w:rPr>
                      </w:pPr>
                      <w:r w:rsidRPr="00DE5315">
                        <w:rPr>
                          <w:rFonts w:hint="eastAsia"/>
                          <w:b/>
                        </w:rPr>
                        <w:t>豊かな心と自ら学ぶ力を身につけた心身ともにたくましい「生きぬく子」の育成</w:t>
                      </w:r>
                    </w:p>
                    <w:p w:rsidR="00C11A2A" w:rsidRDefault="00C11A2A" w:rsidP="00C501EF"/>
                  </w:txbxContent>
                </v:textbox>
              </v:shape>
            </w:pict>
          </mc:Fallback>
        </mc:AlternateContent>
      </w:r>
    </w:p>
    <w:p w:rsidR="00C501EF" w:rsidRDefault="00E50619" w:rsidP="00C501EF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6A8B13" wp14:editId="65665328">
                <wp:simplePos x="0" y="0"/>
                <wp:positionH relativeFrom="column">
                  <wp:posOffset>771525</wp:posOffset>
                </wp:positionH>
                <wp:positionV relativeFrom="paragraph">
                  <wp:posOffset>60325</wp:posOffset>
                </wp:positionV>
                <wp:extent cx="4936490" cy="807720"/>
                <wp:effectExtent l="6985" t="6350" r="9525" b="5080"/>
                <wp:wrapNone/>
                <wp:docPr id="1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8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2A" w:rsidRPr="003F523F" w:rsidRDefault="00C11A2A" w:rsidP="003F523F">
                            <w:pPr>
                              <w:spacing w:beforeLines="50" w:before="145" w:line="220" w:lineRule="exact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合言葉　</w:t>
                            </w:r>
                            <w:r w:rsidRPr="003F523F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１０１（市浜「０１」）チャレンジ２０１</w:t>
                            </w:r>
                            <w:r w:rsidR="008F325B" w:rsidRPr="003F523F">
                              <w:rPr>
                                <w:rFonts w:hint="eastAsia"/>
                                <w:b/>
                                <w:sz w:val="28"/>
                              </w:rPr>
                              <w:t>５</w:t>
                            </w:r>
                            <w:r w:rsidRPr="003F523F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:rsidR="00C11A2A" w:rsidRPr="003F523F" w:rsidRDefault="00C11A2A" w:rsidP="003F523F">
                            <w:pPr>
                              <w:spacing w:beforeLines="30" w:before="87" w:line="220" w:lineRule="exact"/>
                              <w:jc w:val="center"/>
                              <w:rPr>
                                <w:b/>
                              </w:rPr>
                            </w:pPr>
                            <w:r w:rsidRPr="003F523F">
                              <w:rPr>
                                <w:rFonts w:hint="eastAsia"/>
                                <w:b/>
                              </w:rPr>
                              <w:t>まある</w:t>
                            </w:r>
                            <w:proofErr w:type="gramStart"/>
                            <w:r w:rsidRPr="003F523F">
                              <w:rPr>
                                <w:rFonts w:hint="eastAsia"/>
                                <w:b/>
                              </w:rPr>
                              <w:t>い</w:t>
                            </w:r>
                            <w:proofErr w:type="gramEnd"/>
                            <w:r w:rsidRPr="003F523F">
                              <w:rPr>
                                <w:rFonts w:hint="eastAsia"/>
                                <w:b/>
                              </w:rPr>
                              <w:t>気持ち「０」で一歩前進「＋１」</w:t>
                            </w:r>
                          </w:p>
                          <w:p w:rsidR="003F523F" w:rsidRPr="003F523F" w:rsidRDefault="003F523F" w:rsidP="003F523F">
                            <w:pPr>
                              <w:spacing w:beforeLines="30" w:before="87" w:line="220" w:lineRule="exact"/>
                              <w:jc w:val="center"/>
                              <w:rPr>
                                <w:b/>
                              </w:rPr>
                            </w:pPr>
                            <w:r w:rsidRPr="003F523F">
                              <w:rPr>
                                <w:rFonts w:hint="eastAsia"/>
                                <w:b/>
                              </w:rPr>
                              <w:t>～「まだやれる」「まだまだがんばれる」「きっとできる」～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left:0;text-align:left;margin-left:60.75pt;margin-top:4.75pt;width:388.7pt;height:6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" fillcolor="white [3212]">
                <v:textbox inset="5.85pt,2.05mm,5.85pt,.7pt">
                  <w:txbxContent>
                    <w:p w:rsidR="00C11A2A" w:rsidRPr="003F523F" w:rsidRDefault="00C11A2A" w:rsidP="003F523F">
                      <w:pPr>
                        <w:spacing w:beforeLines="50" w:before="145" w:line="220" w:lineRule="exact"/>
                        <w:jc w:val="left"/>
                        <w:rPr>
                          <w:b/>
                          <w:sz w:val="28"/>
                        </w:rPr>
                      </w:pPr>
                      <w:r w:rsidRPr="003F523F">
                        <w:rPr>
                          <w:rFonts w:hint="eastAsia"/>
                          <w:b/>
                        </w:rPr>
                        <w:t xml:space="preserve">合言葉　</w:t>
                      </w:r>
                      <w:r w:rsidRPr="003F523F">
                        <w:rPr>
                          <w:rFonts w:hint="eastAsia"/>
                          <w:b/>
                          <w:sz w:val="28"/>
                        </w:rPr>
                        <w:t xml:space="preserve">　１０１（市浜「０１」）チャレンジ２０１</w:t>
                      </w:r>
                      <w:r w:rsidR="008F325B" w:rsidRPr="003F523F">
                        <w:rPr>
                          <w:rFonts w:hint="eastAsia"/>
                          <w:b/>
                          <w:sz w:val="28"/>
                        </w:rPr>
                        <w:t>５</w:t>
                      </w:r>
                      <w:r w:rsidRPr="003F523F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</w:p>
                    <w:p w:rsidR="00C11A2A" w:rsidRPr="003F523F" w:rsidRDefault="00C11A2A" w:rsidP="003F523F">
                      <w:pPr>
                        <w:spacing w:beforeLines="30" w:before="87" w:line="220" w:lineRule="exact"/>
                        <w:jc w:val="center"/>
                        <w:rPr>
                          <w:b/>
                        </w:rPr>
                      </w:pPr>
                      <w:r w:rsidRPr="003F523F">
                        <w:rPr>
                          <w:rFonts w:hint="eastAsia"/>
                          <w:b/>
                        </w:rPr>
                        <w:t>まある</w:t>
                      </w:r>
                      <w:proofErr w:type="gramStart"/>
                      <w:r w:rsidRPr="003F523F">
                        <w:rPr>
                          <w:rFonts w:hint="eastAsia"/>
                          <w:b/>
                        </w:rPr>
                        <w:t>い</w:t>
                      </w:r>
                      <w:proofErr w:type="gramEnd"/>
                      <w:r w:rsidRPr="003F523F">
                        <w:rPr>
                          <w:rFonts w:hint="eastAsia"/>
                          <w:b/>
                        </w:rPr>
                        <w:t>気持ち「０」で一歩前進「＋１」</w:t>
                      </w:r>
                    </w:p>
                    <w:p w:rsidR="003F523F" w:rsidRPr="003F523F" w:rsidRDefault="003F523F" w:rsidP="003F523F">
                      <w:pPr>
                        <w:spacing w:beforeLines="30" w:before="87" w:line="220" w:lineRule="exact"/>
                        <w:jc w:val="center"/>
                        <w:rPr>
                          <w:b/>
                        </w:rPr>
                      </w:pPr>
                      <w:r w:rsidRPr="003F523F">
                        <w:rPr>
                          <w:rFonts w:hint="eastAsia"/>
                          <w:b/>
                        </w:rPr>
                        <w:t>～「まだやれる」「まだまだがんばれる」「きっとできる」～</w:t>
                      </w:r>
                    </w:p>
                  </w:txbxContent>
                </v:textbox>
              </v:shape>
            </w:pict>
          </mc:Fallback>
        </mc:AlternateContent>
      </w:r>
    </w:p>
    <w:p w:rsidR="00C501EF" w:rsidRDefault="00C501EF" w:rsidP="00C501EF">
      <w:pPr>
        <w:rPr>
          <w:b/>
          <w:sz w:val="22"/>
        </w:rPr>
      </w:pPr>
    </w:p>
    <w:p w:rsidR="00DE5315" w:rsidRPr="00D57544" w:rsidRDefault="00DE5315" w:rsidP="00C501EF">
      <w:pPr>
        <w:rPr>
          <w:sz w:val="22"/>
        </w:rPr>
      </w:pPr>
    </w:p>
    <w:p w:rsidR="00D57544" w:rsidRDefault="00E50619" w:rsidP="00C501E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6221" behindDoc="0" locked="0" layoutInCell="1" allowOverlap="1" wp14:anchorId="21911E18" wp14:editId="573C3C29">
                <wp:simplePos x="0" y="0"/>
                <wp:positionH relativeFrom="column">
                  <wp:posOffset>3133993</wp:posOffset>
                </wp:positionH>
                <wp:positionV relativeFrom="paragraph">
                  <wp:posOffset>120755</wp:posOffset>
                </wp:positionV>
                <wp:extent cx="221615" cy="4974671"/>
                <wp:effectExtent l="19050" t="0" r="45085" b="54610"/>
                <wp:wrapNone/>
                <wp:docPr id="1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4974671"/>
                        </a:xfrm>
                        <a:prstGeom prst="downArrow">
                          <a:avLst>
                            <a:gd name="adj1" fmla="val 40000"/>
                            <a:gd name="adj2" fmla="val 30565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3" o:spid="_x0000_s1026" type="#_x0000_t67" style="position:absolute;left:0;text-align:left;margin-left:246.75pt;margin-top:9.5pt;width:17.45pt;height:391.7pt;z-index:251636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" adj="18659,6480" strokeweight="1pt">
                <v:textbox style="layout-flow:vertical-ideographic" inset="5.85pt,.7pt,5.85pt,.7pt"/>
              </v:shape>
            </w:pict>
          </mc:Fallback>
        </mc:AlternateContent>
      </w:r>
    </w:p>
    <w:p w:rsidR="00D57544" w:rsidRDefault="00D57544" w:rsidP="00C501EF">
      <w:pPr>
        <w:rPr>
          <w:sz w:val="22"/>
        </w:rPr>
      </w:pPr>
      <w:bookmarkStart w:id="0" w:name="_GoBack"/>
      <w:bookmarkEnd w:id="0"/>
    </w:p>
    <w:p w:rsidR="00D57544" w:rsidRPr="000E5C5C" w:rsidRDefault="00E50619" w:rsidP="00C501EF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DCC8A3" wp14:editId="7D09E396">
                <wp:simplePos x="0" y="0"/>
                <wp:positionH relativeFrom="column">
                  <wp:posOffset>1888490</wp:posOffset>
                </wp:positionH>
                <wp:positionV relativeFrom="paragraph">
                  <wp:posOffset>-1270</wp:posOffset>
                </wp:positionV>
                <wp:extent cx="2705100" cy="219075"/>
                <wp:effectExtent l="12065" t="8255" r="6985" b="10795"/>
                <wp:wrapNone/>
                <wp:docPr id="1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2A" w:rsidRPr="003F523F" w:rsidRDefault="00C11A2A" w:rsidP="007609BE">
                            <w:pPr>
                              <w:pStyle w:val="aa"/>
                              <w:jc w:val="center"/>
                              <w:rPr>
                                <w:b/>
                              </w:rPr>
                            </w:pPr>
                            <w:r w:rsidRPr="003F523F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>や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>さ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>い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>マ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>ン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>な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>ろ</w:t>
                            </w:r>
                            <w:r w:rsidRPr="003F523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3F523F">
                              <w:rPr>
                                <w:rFonts w:hint="eastAsia"/>
                                <w:b/>
                              </w:rPr>
                              <w:t>う</w:t>
                            </w:r>
                            <w:proofErr w:type="gramEnd"/>
                          </w:p>
                          <w:p w:rsidR="00C11A2A" w:rsidRDefault="00C11A2A" w:rsidP="007609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8" type="#_x0000_t202" style="position:absolute;left:0;text-align:left;margin-left:148.7pt;margin-top:-.1pt;width:213pt;height:17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" fillcolor="white [3212]">
                <v:textbox inset="5.85pt,.7pt,5.85pt,.7pt">
                  <w:txbxContent>
                    <w:p w:rsidR="00C11A2A" w:rsidRPr="003F523F" w:rsidRDefault="00C11A2A" w:rsidP="007609BE">
                      <w:pPr>
                        <w:pStyle w:val="aa"/>
                        <w:jc w:val="center"/>
                        <w:rPr>
                          <w:b/>
                        </w:rPr>
                      </w:pPr>
                      <w:r w:rsidRPr="003F523F">
                        <w:rPr>
                          <w:rFonts w:hint="eastAsia"/>
                          <w:b/>
                        </w:rPr>
                        <w:t>「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F523F">
                        <w:rPr>
                          <w:rFonts w:hint="eastAsia"/>
                          <w:b/>
                        </w:rPr>
                        <w:t>や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F523F">
                        <w:rPr>
                          <w:rFonts w:hint="eastAsia"/>
                          <w:b/>
                        </w:rPr>
                        <w:t>さ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F523F">
                        <w:rPr>
                          <w:rFonts w:hint="eastAsia"/>
                          <w:b/>
                        </w:rPr>
                        <w:t>い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F523F">
                        <w:rPr>
                          <w:rFonts w:hint="eastAsia"/>
                          <w:b/>
                        </w:rPr>
                        <w:t>」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F523F">
                        <w:rPr>
                          <w:rFonts w:hint="eastAsia"/>
                          <w:b/>
                        </w:rPr>
                        <w:t>マ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F523F">
                        <w:rPr>
                          <w:rFonts w:hint="eastAsia"/>
                          <w:b/>
                        </w:rPr>
                        <w:t>ン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F523F">
                        <w:rPr>
                          <w:rFonts w:hint="eastAsia"/>
                          <w:b/>
                        </w:rPr>
                        <w:t>に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F523F">
                        <w:rPr>
                          <w:rFonts w:hint="eastAsia"/>
                          <w:b/>
                        </w:rPr>
                        <w:t>な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F523F">
                        <w:rPr>
                          <w:rFonts w:hint="eastAsia"/>
                          <w:b/>
                        </w:rPr>
                        <w:t>ろ</w:t>
                      </w:r>
                      <w:r w:rsidRPr="003F523F">
                        <w:rPr>
                          <w:rFonts w:hint="eastAsia"/>
                          <w:b/>
                        </w:rPr>
                        <w:t xml:space="preserve"> </w:t>
                      </w:r>
                      <w:proofErr w:type="gramStart"/>
                      <w:r w:rsidRPr="003F523F">
                        <w:rPr>
                          <w:rFonts w:hint="eastAsia"/>
                          <w:b/>
                        </w:rPr>
                        <w:t>う</w:t>
                      </w:r>
                      <w:proofErr w:type="gramEnd"/>
                    </w:p>
                    <w:p w:rsidR="00C11A2A" w:rsidRDefault="00C11A2A" w:rsidP="007609BE"/>
                  </w:txbxContent>
                </v:textbox>
              </v:shape>
            </w:pict>
          </mc:Fallback>
        </mc:AlternateContent>
      </w:r>
      <w:r w:rsidR="000E5C5C">
        <w:rPr>
          <w:rFonts w:hint="eastAsia"/>
          <w:sz w:val="22"/>
        </w:rPr>
        <w:t xml:space="preserve">　</w:t>
      </w:r>
      <w:r w:rsidR="000E5C5C" w:rsidRPr="000E5C5C">
        <w:rPr>
          <w:rFonts w:hint="eastAsia"/>
          <w:b/>
          <w:sz w:val="22"/>
        </w:rPr>
        <w:t>重点目標</w:t>
      </w:r>
    </w:p>
    <w:p w:rsidR="00DE5315" w:rsidRPr="00DE5315" w:rsidRDefault="00E50619" w:rsidP="00C501EF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171" behindDoc="0" locked="0" layoutInCell="1" allowOverlap="1" wp14:anchorId="7F6CF18B" wp14:editId="117B4BAC">
                <wp:simplePos x="0" y="0"/>
                <wp:positionH relativeFrom="column">
                  <wp:posOffset>1165225</wp:posOffset>
                </wp:positionH>
                <wp:positionV relativeFrom="paragraph">
                  <wp:posOffset>113665</wp:posOffset>
                </wp:positionV>
                <wp:extent cx="4229100" cy="2867660"/>
                <wp:effectExtent l="22225" t="27940" r="25400" b="19050"/>
                <wp:wrapNone/>
                <wp:docPr id="1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left:0;text-align:left;margin-left:91.75pt;margin-top:8.95pt;width:333pt;height:225.8pt;z-index:251634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146" behindDoc="0" locked="0" layoutInCell="1" allowOverlap="1" wp14:anchorId="4212C7CC" wp14:editId="6587AD6E">
                <wp:simplePos x="0" y="0"/>
                <wp:positionH relativeFrom="column">
                  <wp:posOffset>1631315</wp:posOffset>
                </wp:positionH>
                <wp:positionV relativeFrom="paragraph">
                  <wp:posOffset>173990</wp:posOffset>
                </wp:positionV>
                <wp:extent cx="3267075" cy="114300"/>
                <wp:effectExtent l="12065" t="12065" r="6985" b="6985"/>
                <wp:wrapNone/>
                <wp:docPr id="1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left:0;text-align:left;margin-left:128.45pt;margin-top:13.7pt;width:257.25pt;height:9pt;z-index:251633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" strokecolor="white [3212]">
                <v:textbox inset="5.85pt,.7pt,5.85pt,.7pt"/>
              </v:rect>
            </w:pict>
          </mc:Fallback>
        </mc:AlternateContent>
      </w:r>
    </w:p>
    <w:p w:rsidR="00DE5315" w:rsidRDefault="00E50619" w:rsidP="00C501EF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154A60" wp14:editId="48D3108D">
                <wp:simplePos x="0" y="0"/>
                <wp:positionH relativeFrom="column">
                  <wp:posOffset>2226945</wp:posOffset>
                </wp:positionH>
                <wp:positionV relativeFrom="paragraph">
                  <wp:posOffset>31115</wp:posOffset>
                </wp:positionV>
                <wp:extent cx="2026285" cy="2628265"/>
                <wp:effectExtent l="7620" t="12065" r="13970" b="7620"/>
                <wp:wrapNone/>
                <wp:docPr id="1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62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2A" w:rsidRPr="007609BE" w:rsidRDefault="00C11A2A" w:rsidP="007609BE">
                            <w:pPr>
                              <w:jc w:val="center"/>
                              <w:rPr>
                                <w:b/>
                                <w:w w:val="80"/>
                                <w:kern w:val="0"/>
                                <w:sz w:val="20"/>
                              </w:rPr>
                            </w:pPr>
                            <w:r w:rsidRPr="007609BE">
                              <w:rPr>
                                <w:rFonts w:hint="eastAsia"/>
                                <w:b/>
                                <w:w w:val="80"/>
                                <w:kern w:val="0"/>
                                <w:sz w:val="20"/>
                              </w:rPr>
                              <w:t>さいごまでがんばりぬく子（体）</w:t>
                            </w:r>
                          </w:p>
                          <w:p w:rsidR="00C11A2A" w:rsidRPr="00E50619" w:rsidRDefault="00C11A2A" w:rsidP="00C11A2A">
                            <w:pPr>
                              <w:spacing w:line="25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＜達成指標＞</w:t>
                            </w:r>
                          </w:p>
                          <w:p w:rsidR="00C11A2A" w:rsidRPr="00E50619" w:rsidRDefault="00C11A2A" w:rsidP="00C11A2A">
                            <w:pPr>
                              <w:spacing w:line="25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○学校評価アンケートで、子ども・教師が「</w:t>
                            </w:r>
                            <w:r w:rsidR="00DC2646"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だまって最後まで真剣に</w:t>
                            </w:r>
                            <w:r w:rsid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もくもく</w:t>
                            </w:r>
                            <w:r w:rsidR="00DC2646"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掃除をやりぬくことができている</w:t>
                            </w:r>
                            <w:r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」と</w:t>
                            </w:r>
                            <w:r w:rsidR="00DC2646"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全員が答える</w:t>
                            </w:r>
                          </w:p>
                          <w:p w:rsidR="00C11A2A" w:rsidRPr="00E50619" w:rsidRDefault="00C11A2A" w:rsidP="00C11A2A">
                            <w:pPr>
                              <w:spacing w:line="25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 xml:space="preserve">　→</w:t>
                            </w:r>
                            <w:r w:rsid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やり</w:t>
                            </w:r>
                            <w:r w:rsidR="00DC2646"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ぬいたよろこびを実感できるように、常に声かけや自己評価・相互評価に取り組ませていく</w:t>
                            </w:r>
                          </w:p>
                          <w:p w:rsidR="00C11A2A" w:rsidRPr="00E50619" w:rsidRDefault="00C11A2A" w:rsidP="00C11A2A">
                            <w:pPr>
                              <w:spacing w:line="25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＜重点的取り組み＞</w:t>
                            </w:r>
                          </w:p>
                          <w:p w:rsidR="00C11A2A" w:rsidRPr="00E50619" w:rsidRDefault="00112E5D" w:rsidP="00E50619">
                            <w:pPr>
                              <w:spacing w:line="25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</w:t>
                            </w:r>
                            <w:r w:rsidR="00E50619"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清掃範囲や役割分担、手順等についての指導の</w:t>
                            </w:r>
                            <w:r w:rsidR="00C11A2A"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徹底を図る</w:t>
                            </w:r>
                          </w:p>
                          <w:p w:rsidR="00C11A2A" w:rsidRPr="00E50619" w:rsidRDefault="00112E5D" w:rsidP="00C11A2A">
                            <w:pPr>
                              <w:spacing w:line="250" w:lineRule="exact"/>
                              <w:ind w:left="199" w:hangingChars="100" w:hanging="199"/>
                              <w:rPr>
                                <w:w w:val="95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</w:t>
                            </w:r>
                            <w:r w:rsidR="00E50619" w:rsidRPr="00E50619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縦割り班での取り組みも効果的に取り入れ、集団としての自分の取り組みに責任を持たせるとともに、評価活動を充実させていく</w:t>
                            </w:r>
                          </w:p>
                        </w:txbxContent>
                      </wps:txbx>
                      <wps:bodyPr rot="0" vert="horz" wrap="square" lIns="12960" tIns="8890" rIns="12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9" type="#_x0000_t202" style="position:absolute;left:0;text-align:left;margin-left:175.35pt;margin-top:2.45pt;width:159.55pt;height:206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" fillcolor="white [3212]">
                <v:stroke dashstyle="1 1"/>
                <v:textbox inset=".36mm,.7pt,.36mm,.7pt">
                  <w:txbxContent>
                    <w:p w:rsidR="00C11A2A" w:rsidRPr="007609BE" w:rsidRDefault="00C11A2A" w:rsidP="007609BE">
                      <w:pPr>
                        <w:jc w:val="center"/>
                        <w:rPr>
                          <w:b/>
                          <w:w w:val="80"/>
                          <w:kern w:val="0"/>
                          <w:sz w:val="20"/>
                        </w:rPr>
                      </w:pPr>
                      <w:r w:rsidRPr="007609BE">
                        <w:rPr>
                          <w:rFonts w:hint="eastAsia"/>
                          <w:b/>
                          <w:w w:val="80"/>
                          <w:kern w:val="0"/>
                          <w:sz w:val="20"/>
                        </w:rPr>
                        <w:t>さいごまでがんばりぬく子（体）</w:t>
                      </w:r>
                    </w:p>
                    <w:p w:rsidR="00C11A2A" w:rsidRPr="00E50619" w:rsidRDefault="00C11A2A" w:rsidP="00C11A2A">
                      <w:pPr>
                        <w:spacing w:line="25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E50619">
                        <w:rPr>
                          <w:rFonts w:hint="eastAsia"/>
                          <w:w w:val="95"/>
                          <w:szCs w:val="21"/>
                        </w:rPr>
                        <w:t>＜達成指標＞</w:t>
                      </w:r>
                    </w:p>
                    <w:p w:rsidR="00C11A2A" w:rsidRPr="00E50619" w:rsidRDefault="00C11A2A" w:rsidP="00C11A2A">
                      <w:pPr>
                        <w:spacing w:line="25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E50619">
                        <w:rPr>
                          <w:rFonts w:hint="eastAsia"/>
                          <w:w w:val="95"/>
                          <w:szCs w:val="21"/>
                        </w:rPr>
                        <w:t>○学校評価アンケートで、子ども・教師が「</w:t>
                      </w:r>
                      <w:r w:rsidR="00DC2646" w:rsidRPr="00E50619">
                        <w:rPr>
                          <w:rFonts w:hint="eastAsia"/>
                          <w:w w:val="95"/>
                          <w:szCs w:val="21"/>
                        </w:rPr>
                        <w:t>だまって最後まで真剣に</w:t>
                      </w:r>
                      <w:r w:rsidR="00E50619">
                        <w:rPr>
                          <w:rFonts w:hint="eastAsia"/>
                          <w:w w:val="95"/>
                          <w:szCs w:val="21"/>
                        </w:rPr>
                        <w:t>もくもく</w:t>
                      </w:r>
                      <w:r w:rsidR="00DC2646" w:rsidRPr="00E50619">
                        <w:rPr>
                          <w:rFonts w:hint="eastAsia"/>
                          <w:w w:val="95"/>
                          <w:szCs w:val="21"/>
                        </w:rPr>
                        <w:t>掃除をやりぬくことができている</w:t>
                      </w:r>
                      <w:r w:rsidRPr="00E50619">
                        <w:rPr>
                          <w:rFonts w:hint="eastAsia"/>
                          <w:w w:val="95"/>
                          <w:szCs w:val="21"/>
                        </w:rPr>
                        <w:t>」と</w:t>
                      </w:r>
                      <w:r w:rsidR="00DC2646" w:rsidRPr="00E50619">
                        <w:rPr>
                          <w:rFonts w:hint="eastAsia"/>
                          <w:w w:val="95"/>
                          <w:szCs w:val="21"/>
                        </w:rPr>
                        <w:t>全員が答える</w:t>
                      </w:r>
                    </w:p>
                    <w:p w:rsidR="00C11A2A" w:rsidRPr="00E50619" w:rsidRDefault="00C11A2A" w:rsidP="00C11A2A">
                      <w:pPr>
                        <w:spacing w:line="25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E50619">
                        <w:rPr>
                          <w:rFonts w:hint="eastAsia"/>
                          <w:w w:val="95"/>
                          <w:szCs w:val="21"/>
                        </w:rPr>
                        <w:t xml:space="preserve">　→</w:t>
                      </w:r>
                      <w:r w:rsidR="00E50619">
                        <w:rPr>
                          <w:rFonts w:hint="eastAsia"/>
                          <w:w w:val="95"/>
                          <w:szCs w:val="21"/>
                        </w:rPr>
                        <w:t>やり</w:t>
                      </w:r>
                      <w:r w:rsidR="00DC2646" w:rsidRPr="00E50619">
                        <w:rPr>
                          <w:rFonts w:hint="eastAsia"/>
                          <w:w w:val="95"/>
                          <w:szCs w:val="21"/>
                        </w:rPr>
                        <w:t>ぬいたよろこびを実感できるように、常に声かけや自己評価・相互評価に取り組ませていく</w:t>
                      </w:r>
                    </w:p>
                    <w:p w:rsidR="00C11A2A" w:rsidRPr="00E50619" w:rsidRDefault="00C11A2A" w:rsidP="00C11A2A">
                      <w:pPr>
                        <w:spacing w:line="25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E50619">
                        <w:rPr>
                          <w:rFonts w:hint="eastAsia"/>
                          <w:w w:val="95"/>
                          <w:szCs w:val="21"/>
                        </w:rPr>
                        <w:t>＜重点的取り組み＞</w:t>
                      </w:r>
                    </w:p>
                    <w:p w:rsidR="00C11A2A" w:rsidRPr="00E50619" w:rsidRDefault="00112E5D" w:rsidP="00E50619">
                      <w:pPr>
                        <w:spacing w:line="25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>
                        <w:rPr>
                          <w:rFonts w:hint="eastAsia"/>
                          <w:w w:val="95"/>
                          <w:szCs w:val="21"/>
                        </w:rPr>
                        <w:t>○</w:t>
                      </w:r>
                      <w:r w:rsidR="00E50619" w:rsidRPr="00E50619">
                        <w:rPr>
                          <w:rFonts w:hint="eastAsia"/>
                          <w:w w:val="95"/>
                          <w:szCs w:val="21"/>
                        </w:rPr>
                        <w:t>清掃範囲や役割分担、手順等についての指導の</w:t>
                      </w:r>
                      <w:r w:rsidR="00C11A2A" w:rsidRPr="00E50619">
                        <w:rPr>
                          <w:rFonts w:hint="eastAsia"/>
                          <w:w w:val="95"/>
                          <w:szCs w:val="21"/>
                        </w:rPr>
                        <w:t>徹底を図る</w:t>
                      </w:r>
                    </w:p>
                    <w:p w:rsidR="00C11A2A" w:rsidRPr="00E50619" w:rsidRDefault="00112E5D" w:rsidP="00C11A2A">
                      <w:pPr>
                        <w:spacing w:line="250" w:lineRule="exact"/>
                        <w:ind w:left="199" w:hangingChars="100" w:hanging="199"/>
                        <w:rPr>
                          <w:w w:val="95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w w:val="95"/>
                          <w:szCs w:val="21"/>
                        </w:rPr>
                        <w:t>○</w:t>
                      </w:r>
                      <w:bookmarkStart w:id="1" w:name="_GoBack"/>
                      <w:bookmarkEnd w:id="1"/>
                      <w:r w:rsidR="00E50619" w:rsidRPr="00E50619">
                        <w:rPr>
                          <w:rFonts w:hint="eastAsia"/>
                          <w:w w:val="95"/>
                          <w:szCs w:val="21"/>
                        </w:rPr>
                        <w:t>縦割り班での取り組みも効果的に取り入れ、集団としての自分の取り組みに責任を持たせるとともに、評価活動を充実させていく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2EDC98" wp14:editId="74D19838">
                <wp:simplePos x="0" y="0"/>
                <wp:positionH relativeFrom="column">
                  <wp:posOffset>100330</wp:posOffset>
                </wp:positionH>
                <wp:positionV relativeFrom="paragraph">
                  <wp:posOffset>31115</wp:posOffset>
                </wp:positionV>
                <wp:extent cx="2026285" cy="2646045"/>
                <wp:effectExtent l="5080" t="12065" r="6985" b="8890"/>
                <wp:wrapNone/>
                <wp:docPr id="1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646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2A" w:rsidRPr="007609BE" w:rsidRDefault="00C11A2A" w:rsidP="0092715F">
                            <w:pPr>
                              <w:pStyle w:val="aa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w w:val="80"/>
                                <w:sz w:val="20"/>
                              </w:rPr>
                            </w:pPr>
                            <w:r w:rsidRPr="007609BE">
                              <w:rPr>
                                <w:rFonts w:asciiTheme="minorEastAsia" w:eastAsiaTheme="minorEastAsia" w:hAnsiTheme="minorEastAsia" w:hint="eastAsia"/>
                                <w:b/>
                                <w:w w:val="80"/>
                                <w:sz w:val="20"/>
                              </w:rPr>
                              <w:t>やさしさをもち、思いやりのある子（徳）</w:t>
                            </w:r>
                          </w:p>
                          <w:p w:rsidR="00C11A2A" w:rsidRPr="003F523F" w:rsidRDefault="00C11A2A" w:rsidP="00C11A2A">
                            <w:pPr>
                              <w:spacing w:line="27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＜達成指標＞</w:t>
                            </w:r>
                          </w:p>
                          <w:p w:rsidR="00DC2646" w:rsidRDefault="00C11A2A" w:rsidP="00C11A2A">
                            <w:pPr>
                              <w:spacing w:line="27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○学校評価アンケートで、子ども・教師・保護者が「</w:t>
                            </w:r>
                            <w:r w:rsidR="003F523F"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気持ちのよいあいさつがきちんとできている</w:t>
                            </w: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」と</w:t>
                            </w:r>
                            <w:r w:rsid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全員が</w:t>
                            </w:r>
                            <w:r w:rsidR="00DC2646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答える</w:t>
                            </w:r>
                          </w:p>
                          <w:p w:rsidR="00C11A2A" w:rsidRPr="003F523F" w:rsidRDefault="00C11A2A" w:rsidP="00C11A2A">
                            <w:pPr>
                              <w:spacing w:line="27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→</w:t>
                            </w:r>
                            <w:r w:rsidR="003F523F"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家庭・地域と連動した取り組みを徹底していく</w:t>
                            </w:r>
                          </w:p>
                          <w:p w:rsidR="00C11A2A" w:rsidRPr="003F523F" w:rsidRDefault="00C11A2A" w:rsidP="00C11A2A">
                            <w:pPr>
                              <w:spacing w:line="27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＜重点的取り組み＞</w:t>
                            </w:r>
                          </w:p>
                          <w:p w:rsidR="00C11A2A" w:rsidRPr="003F523F" w:rsidRDefault="00C11A2A" w:rsidP="00C11A2A">
                            <w:pPr>
                              <w:spacing w:line="270" w:lineRule="exact"/>
                              <w:rPr>
                                <w:w w:val="95"/>
                                <w:szCs w:val="21"/>
                              </w:rPr>
                            </w:pP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○「おはようございます」「ありが</w:t>
                            </w:r>
                          </w:p>
                          <w:p w:rsidR="00C11A2A" w:rsidRPr="003F523F" w:rsidRDefault="00C11A2A" w:rsidP="00C11A2A">
                            <w:pPr>
                              <w:spacing w:line="270" w:lineRule="exact"/>
                              <w:rPr>
                                <w:w w:val="95"/>
                                <w:szCs w:val="21"/>
                              </w:rPr>
                            </w:pP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 xml:space="preserve">　とうございます」「ごめんなさい」</w:t>
                            </w:r>
                          </w:p>
                          <w:p w:rsidR="00C11A2A" w:rsidRPr="003F523F" w:rsidRDefault="00C11A2A" w:rsidP="00C11A2A">
                            <w:pPr>
                              <w:spacing w:line="270" w:lineRule="exact"/>
                              <w:rPr>
                                <w:w w:val="95"/>
                                <w:szCs w:val="21"/>
                              </w:rPr>
                            </w:pP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 xml:space="preserve">　が自分から言えるように日常的</w:t>
                            </w:r>
                          </w:p>
                          <w:p w:rsidR="00C11A2A" w:rsidRPr="003F523F" w:rsidRDefault="00C11A2A" w:rsidP="00C11A2A">
                            <w:pPr>
                              <w:spacing w:line="270" w:lineRule="exact"/>
                              <w:rPr>
                                <w:w w:val="95"/>
                                <w:szCs w:val="21"/>
                              </w:rPr>
                            </w:pP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 xml:space="preserve">　に声かけや点検をする。</w:t>
                            </w:r>
                          </w:p>
                          <w:p w:rsidR="00C11A2A" w:rsidRPr="003F523F" w:rsidRDefault="00C11A2A" w:rsidP="00C11A2A">
                            <w:pPr>
                              <w:spacing w:line="270" w:lineRule="exact"/>
                              <w:rPr>
                                <w:w w:val="95"/>
                                <w:szCs w:val="21"/>
                              </w:rPr>
                            </w:pP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</w:t>
                            </w:r>
                            <w:r w:rsidR="003F523F"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他の人と気持ちよくできたあいさつ</w:t>
                            </w:r>
                            <w:r w:rsidRPr="003F523F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を日々評価し合うようにする。</w:t>
                            </w:r>
                          </w:p>
                        </w:txbxContent>
                      </wps:txbx>
                      <wps:bodyPr rot="0" vert="horz" wrap="square" lIns="12960" tIns="8890" rIns="12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0" type="#_x0000_t202" style="position:absolute;left:0;text-align:left;margin-left:7.9pt;margin-top:2.45pt;width:159.55pt;height:208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" fillcolor="white [3212]">
                <v:stroke dashstyle="1 1"/>
                <v:textbox inset=".36mm,.7pt,.36mm,.7pt">
                  <w:txbxContent>
                    <w:p w:rsidR="00C11A2A" w:rsidRPr="007609BE" w:rsidRDefault="00C11A2A" w:rsidP="0092715F">
                      <w:pPr>
                        <w:pStyle w:val="aa"/>
                        <w:jc w:val="center"/>
                        <w:rPr>
                          <w:rFonts w:asciiTheme="minorEastAsia" w:eastAsiaTheme="minorEastAsia" w:hAnsiTheme="minorEastAsia"/>
                          <w:b/>
                          <w:w w:val="80"/>
                          <w:sz w:val="20"/>
                        </w:rPr>
                      </w:pPr>
                      <w:r w:rsidRPr="007609BE">
                        <w:rPr>
                          <w:rFonts w:asciiTheme="minorEastAsia" w:eastAsiaTheme="minorEastAsia" w:hAnsiTheme="minorEastAsia" w:hint="eastAsia"/>
                          <w:b/>
                          <w:w w:val="80"/>
                          <w:sz w:val="20"/>
                        </w:rPr>
                        <w:t>やさしさをもち、思いやりのある子（徳）</w:t>
                      </w:r>
                    </w:p>
                    <w:p w:rsidR="00C11A2A" w:rsidRPr="003F523F" w:rsidRDefault="00C11A2A" w:rsidP="00C11A2A">
                      <w:pPr>
                        <w:spacing w:line="27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>＜達成指標＞</w:t>
                      </w:r>
                    </w:p>
                    <w:p w:rsidR="00DC2646" w:rsidRDefault="00C11A2A" w:rsidP="00C11A2A">
                      <w:pPr>
                        <w:spacing w:line="27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>○学校評価アンケートで、子ども・教師・保護者が「</w:t>
                      </w:r>
                      <w:r w:rsidR="003F523F" w:rsidRPr="003F523F">
                        <w:rPr>
                          <w:rFonts w:hint="eastAsia"/>
                          <w:w w:val="95"/>
                          <w:szCs w:val="21"/>
                        </w:rPr>
                        <w:t>気持ちのよいあいさつがきちんとできている</w:t>
                      </w: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>」と</w:t>
                      </w:r>
                      <w:r w:rsidR="003F523F">
                        <w:rPr>
                          <w:rFonts w:hint="eastAsia"/>
                          <w:w w:val="95"/>
                          <w:szCs w:val="21"/>
                        </w:rPr>
                        <w:t>全員が</w:t>
                      </w:r>
                      <w:r w:rsidR="00DC2646">
                        <w:rPr>
                          <w:rFonts w:hint="eastAsia"/>
                          <w:w w:val="95"/>
                          <w:szCs w:val="21"/>
                        </w:rPr>
                        <w:t>答える</w:t>
                      </w:r>
                    </w:p>
                    <w:p w:rsidR="00C11A2A" w:rsidRPr="003F523F" w:rsidRDefault="00C11A2A" w:rsidP="00C11A2A">
                      <w:pPr>
                        <w:spacing w:line="27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>→</w:t>
                      </w:r>
                      <w:r w:rsidR="003F523F" w:rsidRPr="003F523F">
                        <w:rPr>
                          <w:rFonts w:hint="eastAsia"/>
                          <w:w w:val="95"/>
                          <w:szCs w:val="21"/>
                        </w:rPr>
                        <w:t>家庭・地域と連動した取り組みを徹底していく</w:t>
                      </w:r>
                    </w:p>
                    <w:p w:rsidR="00C11A2A" w:rsidRPr="003F523F" w:rsidRDefault="00C11A2A" w:rsidP="00C11A2A">
                      <w:pPr>
                        <w:spacing w:line="27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>＜重点的取り組み＞</w:t>
                      </w:r>
                    </w:p>
                    <w:p w:rsidR="00C11A2A" w:rsidRPr="003F523F" w:rsidRDefault="00C11A2A" w:rsidP="00C11A2A">
                      <w:pPr>
                        <w:spacing w:line="270" w:lineRule="exact"/>
                        <w:rPr>
                          <w:w w:val="95"/>
                          <w:szCs w:val="21"/>
                        </w:rPr>
                      </w:pP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>○「おはようございます」「ありが</w:t>
                      </w:r>
                    </w:p>
                    <w:p w:rsidR="00C11A2A" w:rsidRPr="003F523F" w:rsidRDefault="00C11A2A" w:rsidP="00C11A2A">
                      <w:pPr>
                        <w:spacing w:line="270" w:lineRule="exact"/>
                        <w:rPr>
                          <w:w w:val="95"/>
                          <w:szCs w:val="21"/>
                        </w:rPr>
                      </w:pP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 xml:space="preserve">　とうございます」「ごめんなさい」</w:t>
                      </w:r>
                    </w:p>
                    <w:p w:rsidR="00C11A2A" w:rsidRPr="003F523F" w:rsidRDefault="00C11A2A" w:rsidP="00C11A2A">
                      <w:pPr>
                        <w:spacing w:line="270" w:lineRule="exact"/>
                        <w:rPr>
                          <w:w w:val="95"/>
                          <w:szCs w:val="21"/>
                        </w:rPr>
                      </w:pP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 xml:space="preserve">　が自分から言えるように日常的</w:t>
                      </w:r>
                    </w:p>
                    <w:p w:rsidR="00C11A2A" w:rsidRPr="003F523F" w:rsidRDefault="00C11A2A" w:rsidP="00C11A2A">
                      <w:pPr>
                        <w:spacing w:line="270" w:lineRule="exact"/>
                        <w:rPr>
                          <w:w w:val="95"/>
                          <w:szCs w:val="21"/>
                        </w:rPr>
                      </w:pP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 xml:space="preserve">　に声かけや点検をする。</w:t>
                      </w:r>
                    </w:p>
                    <w:p w:rsidR="00C11A2A" w:rsidRPr="003F523F" w:rsidRDefault="00C11A2A" w:rsidP="00C11A2A">
                      <w:pPr>
                        <w:spacing w:line="270" w:lineRule="exact"/>
                        <w:rPr>
                          <w:w w:val="95"/>
                          <w:szCs w:val="21"/>
                        </w:rPr>
                      </w:pP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>○</w:t>
                      </w:r>
                      <w:r w:rsidR="003F523F" w:rsidRPr="003F523F">
                        <w:rPr>
                          <w:rFonts w:hint="eastAsia"/>
                          <w:w w:val="95"/>
                          <w:szCs w:val="21"/>
                        </w:rPr>
                        <w:t>他の人と気持ちよくできたあいさつ</w:t>
                      </w:r>
                      <w:r w:rsidRPr="003F523F">
                        <w:rPr>
                          <w:rFonts w:hint="eastAsia"/>
                          <w:w w:val="95"/>
                          <w:szCs w:val="21"/>
                        </w:rPr>
                        <w:t>を日々評価し合うようにする。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C996DA" wp14:editId="7BAD026E">
                <wp:simplePos x="0" y="0"/>
                <wp:positionH relativeFrom="column">
                  <wp:posOffset>4367530</wp:posOffset>
                </wp:positionH>
                <wp:positionV relativeFrom="paragraph">
                  <wp:posOffset>38100</wp:posOffset>
                </wp:positionV>
                <wp:extent cx="2026285" cy="2633980"/>
                <wp:effectExtent l="5080" t="9525" r="6985" b="13970"/>
                <wp:wrapNone/>
                <wp:docPr id="1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633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2A" w:rsidRPr="007609BE" w:rsidRDefault="00C11A2A" w:rsidP="007609BE">
                            <w:pPr>
                              <w:jc w:val="center"/>
                              <w:rPr>
                                <w:b/>
                                <w:w w:val="80"/>
                                <w:kern w:val="0"/>
                                <w:sz w:val="20"/>
                              </w:rPr>
                            </w:pPr>
                            <w:r w:rsidRPr="007609BE">
                              <w:rPr>
                                <w:rFonts w:hint="eastAsia"/>
                                <w:b/>
                                <w:w w:val="80"/>
                                <w:kern w:val="0"/>
                                <w:sz w:val="20"/>
                              </w:rPr>
                              <w:t>いっしょうけんめい考えぬく子（知）</w:t>
                            </w:r>
                          </w:p>
                          <w:p w:rsidR="00C11A2A" w:rsidRPr="004B577A" w:rsidRDefault="00C11A2A" w:rsidP="00C11A2A">
                            <w:pPr>
                              <w:spacing w:line="21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8F325B">
                              <w:rPr>
                                <w:rFonts w:hint="eastAsia"/>
                                <w:color w:val="FF0000"/>
                                <w:w w:val="95"/>
                                <w:szCs w:val="21"/>
                              </w:rPr>
                              <w:t>＜</w:t>
                            </w: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達成指標＞</w:t>
                            </w:r>
                          </w:p>
                          <w:p w:rsidR="009773F1" w:rsidRPr="004B577A" w:rsidRDefault="00C11A2A" w:rsidP="00C11A2A">
                            <w:pPr>
                              <w:spacing w:line="21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○学校評価アンケートで、子ども・教師・保護者が「</w:t>
                            </w:r>
                            <w:r w:rsidR="009773F1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宿題や自主的な学習を毎日、必ずやって</w:t>
                            </w: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いる」と</w:t>
                            </w:r>
                            <w:r w:rsidR="009773F1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全員が答える</w:t>
                            </w: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 xml:space="preserve">　</w:t>
                            </w:r>
                          </w:p>
                          <w:p w:rsidR="00C11A2A" w:rsidRPr="004B577A" w:rsidRDefault="00C11A2A" w:rsidP="00C11A2A">
                            <w:pPr>
                              <w:spacing w:line="21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→</w:t>
                            </w:r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「できるまでやる」「やって終わり」の徹底した声かけ・点検と</w:t>
                            </w: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、達成感を味わわせる手だて</w:t>
                            </w:r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を</w:t>
                            </w: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充実</w:t>
                            </w:r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させていく</w:t>
                            </w: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。</w:t>
                            </w:r>
                          </w:p>
                          <w:p w:rsidR="00C11A2A" w:rsidRPr="004B577A" w:rsidRDefault="00C11A2A" w:rsidP="00C11A2A">
                            <w:pPr>
                              <w:spacing w:line="21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＜重点的取り組み＞</w:t>
                            </w:r>
                          </w:p>
                          <w:p w:rsidR="00C11A2A" w:rsidRPr="004B577A" w:rsidRDefault="00C11A2A" w:rsidP="009773F1">
                            <w:pPr>
                              <w:spacing w:line="21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</w:t>
                            </w:r>
                            <w:r w:rsidR="009773F1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毎月初めに家庭学習調査表の取り組みを担任と本人、保護者で</w:t>
                            </w:r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進め</w:t>
                            </w:r>
                            <w:r w:rsidR="009773F1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、取り組み</w:t>
                            </w:r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の</w:t>
                            </w:r>
                            <w:r w:rsidR="009773F1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状況を</w:t>
                            </w:r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共有</w:t>
                            </w:r>
                            <w:r w:rsidR="009773F1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する。</w:t>
                            </w:r>
                          </w:p>
                          <w:p w:rsidR="009773F1" w:rsidRPr="004B577A" w:rsidRDefault="009773F1" w:rsidP="009773F1">
                            <w:pPr>
                              <w:spacing w:line="21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</w:t>
                            </w:r>
                            <w:r w:rsidR="004B577A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個々の学習の状況や習熟に合わせ</w:t>
                            </w:r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た</w:t>
                            </w:r>
                            <w:r w:rsidR="004B577A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、家庭学習の時間や内容</w:t>
                            </w:r>
                            <w:proofErr w:type="gramStart"/>
                            <w:r w:rsidR="004B577A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を</w:t>
                            </w:r>
                            <w:proofErr w:type="gramEnd"/>
                            <w:r w:rsidR="004B577A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工夫</w:t>
                            </w:r>
                            <w:proofErr w:type="gramStart"/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を</w:t>
                            </w:r>
                            <w:proofErr w:type="gramEnd"/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進める</w:t>
                            </w:r>
                            <w:r w:rsidR="004B577A"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。</w:t>
                            </w:r>
                          </w:p>
                          <w:p w:rsidR="004B577A" w:rsidRPr="004B577A" w:rsidRDefault="004B577A" w:rsidP="009773F1">
                            <w:pPr>
                              <w:spacing w:line="210" w:lineRule="exact"/>
                              <w:ind w:left="199" w:hangingChars="100" w:hanging="199"/>
                              <w:rPr>
                                <w:w w:val="95"/>
                                <w:szCs w:val="21"/>
                              </w:rPr>
                            </w:pP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○日々の授業や放課後学習の充実を</w:t>
                            </w:r>
                            <w:r w:rsidR="00E8331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組織的に</w:t>
                            </w:r>
                            <w:r w:rsidRPr="004B577A">
                              <w:rPr>
                                <w:rFonts w:hint="eastAsia"/>
                                <w:w w:val="95"/>
                                <w:szCs w:val="21"/>
                              </w:rPr>
                              <w:t>図っていく。</w:t>
                            </w:r>
                          </w:p>
                          <w:p w:rsidR="004B577A" w:rsidRPr="004B577A" w:rsidRDefault="004B577A"/>
                        </w:txbxContent>
                      </wps:txbx>
                      <wps:bodyPr rot="0" vert="horz" wrap="square" lIns="12960" tIns="8890" rIns="12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1" type="#_x0000_t202" style="position:absolute;left:0;text-align:left;margin-left:343.9pt;margin-top:3pt;width:159.55pt;height:207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" fillcolor="white [3212]">
                <v:stroke dashstyle="1 1"/>
                <v:textbox inset=".36mm,.7pt,.36mm,.7pt">
                  <w:txbxContent>
                    <w:p w:rsidR="00C11A2A" w:rsidRPr="007609BE" w:rsidRDefault="00C11A2A" w:rsidP="007609BE">
                      <w:pPr>
                        <w:jc w:val="center"/>
                        <w:rPr>
                          <w:b/>
                          <w:w w:val="80"/>
                          <w:kern w:val="0"/>
                          <w:sz w:val="20"/>
                        </w:rPr>
                      </w:pPr>
                      <w:r w:rsidRPr="007609BE">
                        <w:rPr>
                          <w:rFonts w:hint="eastAsia"/>
                          <w:b/>
                          <w:w w:val="80"/>
                          <w:kern w:val="0"/>
                          <w:sz w:val="20"/>
                        </w:rPr>
                        <w:t>いっしょうけんめい考えぬく子（知）</w:t>
                      </w:r>
                    </w:p>
                    <w:p w:rsidR="00C11A2A" w:rsidRPr="004B577A" w:rsidRDefault="00C11A2A" w:rsidP="00C11A2A">
                      <w:pPr>
                        <w:spacing w:line="21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8F325B">
                        <w:rPr>
                          <w:rFonts w:hint="eastAsia"/>
                          <w:color w:val="FF0000"/>
                          <w:w w:val="95"/>
                          <w:szCs w:val="21"/>
                        </w:rPr>
                        <w:t>＜</w:t>
                      </w: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達成指標＞</w:t>
                      </w:r>
                    </w:p>
                    <w:p w:rsidR="009773F1" w:rsidRPr="004B577A" w:rsidRDefault="00C11A2A" w:rsidP="00C11A2A">
                      <w:pPr>
                        <w:spacing w:line="21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○学校評価アンケートで、子ども・教師・保護者が「</w:t>
                      </w:r>
                      <w:r w:rsidR="009773F1" w:rsidRPr="004B577A">
                        <w:rPr>
                          <w:rFonts w:hint="eastAsia"/>
                          <w:w w:val="95"/>
                          <w:szCs w:val="21"/>
                        </w:rPr>
                        <w:t>宿題や自主的な学習を毎日、必ずやって</w:t>
                      </w: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いる」と</w:t>
                      </w:r>
                      <w:r w:rsidR="009773F1" w:rsidRPr="004B577A">
                        <w:rPr>
                          <w:rFonts w:hint="eastAsia"/>
                          <w:w w:val="95"/>
                          <w:szCs w:val="21"/>
                        </w:rPr>
                        <w:t>全員が答える</w:t>
                      </w: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 xml:space="preserve">　</w:t>
                      </w:r>
                    </w:p>
                    <w:p w:rsidR="00C11A2A" w:rsidRPr="004B577A" w:rsidRDefault="00C11A2A" w:rsidP="00C11A2A">
                      <w:pPr>
                        <w:spacing w:line="21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→</w:t>
                      </w:r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「できるまでやる」「やって終わり」の徹底した声かけ・点検と</w:t>
                      </w: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、達成感を味わわせる手だて</w:t>
                      </w:r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を</w:t>
                      </w: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充実</w:t>
                      </w:r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させていく</w:t>
                      </w: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。</w:t>
                      </w:r>
                    </w:p>
                    <w:p w:rsidR="00C11A2A" w:rsidRPr="004B577A" w:rsidRDefault="00C11A2A" w:rsidP="00C11A2A">
                      <w:pPr>
                        <w:spacing w:line="21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＜重点的取り組み＞</w:t>
                      </w:r>
                    </w:p>
                    <w:p w:rsidR="00C11A2A" w:rsidRPr="004B577A" w:rsidRDefault="00C11A2A" w:rsidP="009773F1">
                      <w:pPr>
                        <w:spacing w:line="21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○</w:t>
                      </w:r>
                      <w:r w:rsidR="009773F1" w:rsidRPr="004B577A">
                        <w:rPr>
                          <w:rFonts w:hint="eastAsia"/>
                          <w:w w:val="95"/>
                          <w:szCs w:val="21"/>
                        </w:rPr>
                        <w:t>毎月初めに家庭学習調査表の取り組みを担任と本人、保護者で</w:t>
                      </w:r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進め</w:t>
                      </w:r>
                      <w:r w:rsidR="009773F1" w:rsidRPr="004B577A">
                        <w:rPr>
                          <w:rFonts w:hint="eastAsia"/>
                          <w:w w:val="95"/>
                          <w:szCs w:val="21"/>
                        </w:rPr>
                        <w:t>、取り組み</w:t>
                      </w:r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の</w:t>
                      </w:r>
                      <w:r w:rsidR="009773F1" w:rsidRPr="004B577A">
                        <w:rPr>
                          <w:rFonts w:hint="eastAsia"/>
                          <w:w w:val="95"/>
                          <w:szCs w:val="21"/>
                        </w:rPr>
                        <w:t>状況を</w:t>
                      </w:r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共有</w:t>
                      </w:r>
                      <w:r w:rsidR="009773F1" w:rsidRPr="004B577A">
                        <w:rPr>
                          <w:rFonts w:hint="eastAsia"/>
                          <w:w w:val="95"/>
                          <w:szCs w:val="21"/>
                        </w:rPr>
                        <w:t>する。</w:t>
                      </w:r>
                    </w:p>
                    <w:p w:rsidR="009773F1" w:rsidRPr="004B577A" w:rsidRDefault="009773F1" w:rsidP="009773F1">
                      <w:pPr>
                        <w:spacing w:line="21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○</w:t>
                      </w:r>
                      <w:r w:rsidR="004B577A" w:rsidRPr="004B577A">
                        <w:rPr>
                          <w:rFonts w:hint="eastAsia"/>
                          <w:w w:val="95"/>
                          <w:szCs w:val="21"/>
                        </w:rPr>
                        <w:t>個々の学習の状況や習熟に合わせ</w:t>
                      </w:r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た</w:t>
                      </w:r>
                      <w:r w:rsidR="004B577A" w:rsidRPr="004B577A">
                        <w:rPr>
                          <w:rFonts w:hint="eastAsia"/>
                          <w:w w:val="95"/>
                          <w:szCs w:val="21"/>
                        </w:rPr>
                        <w:t>、家庭学習の時間や内容</w:t>
                      </w:r>
                      <w:proofErr w:type="gramStart"/>
                      <w:r w:rsidR="004B577A" w:rsidRPr="004B577A">
                        <w:rPr>
                          <w:rFonts w:hint="eastAsia"/>
                          <w:w w:val="95"/>
                          <w:szCs w:val="21"/>
                        </w:rPr>
                        <w:t>を</w:t>
                      </w:r>
                      <w:proofErr w:type="gramEnd"/>
                      <w:r w:rsidR="004B577A" w:rsidRPr="004B577A">
                        <w:rPr>
                          <w:rFonts w:hint="eastAsia"/>
                          <w:w w:val="95"/>
                          <w:szCs w:val="21"/>
                        </w:rPr>
                        <w:t>工夫</w:t>
                      </w:r>
                      <w:proofErr w:type="gramStart"/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を</w:t>
                      </w:r>
                      <w:proofErr w:type="gramEnd"/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進める</w:t>
                      </w:r>
                      <w:r w:rsidR="004B577A" w:rsidRPr="004B577A">
                        <w:rPr>
                          <w:rFonts w:hint="eastAsia"/>
                          <w:w w:val="95"/>
                          <w:szCs w:val="21"/>
                        </w:rPr>
                        <w:t>。</w:t>
                      </w:r>
                    </w:p>
                    <w:p w:rsidR="004B577A" w:rsidRPr="004B577A" w:rsidRDefault="004B577A" w:rsidP="009773F1">
                      <w:pPr>
                        <w:spacing w:line="210" w:lineRule="exact"/>
                        <w:ind w:left="199" w:hangingChars="100" w:hanging="199"/>
                        <w:rPr>
                          <w:w w:val="95"/>
                          <w:szCs w:val="21"/>
                        </w:rPr>
                      </w:pP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○日々の授業や放課後学習の充実を</w:t>
                      </w:r>
                      <w:r w:rsidR="00E8331A">
                        <w:rPr>
                          <w:rFonts w:hint="eastAsia"/>
                          <w:w w:val="95"/>
                          <w:szCs w:val="21"/>
                        </w:rPr>
                        <w:t>組織的に</w:t>
                      </w:r>
                      <w:r w:rsidRPr="004B577A">
                        <w:rPr>
                          <w:rFonts w:hint="eastAsia"/>
                          <w:w w:val="95"/>
                          <w:szCs w:val="21"/>
                        </w:rPr>
                        <w:t>図っていく。</w:t>
                      </w:r>
                    </w:p>
                    <w:p w:rsidR="004B577A" w:rsidRPr="004B577A" w:rsidRDefault="004B577A"/>
                  </w:txbxContent>
                </v:textbox>
              </v:shape>
            </w:pict>
          </mc:Fallback>
        </mc:AlternateContent>
      </w: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E5315" w:rsidRDefault="00E50619" w:rsidP="00C501EF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74342FA" wp14:editId="2A6D44D1">
                <wp:simplePos x="0" y="0"/>
                <wp:positionH relativeFrom="column">
                  <wp:posOffset>1945640</wp:posOffset>
                </wp:positionH>
                <wp:positionV relativeFrom="paragraph">
                  <wp:posOffset>21590</wp:posOffset>
                </wp:positionV>
                <wp:extent cx="2647950" cy="228600"/>
                <wp:effectExtent l="12065" t="12065" r="6985" b="6985"/>
                <wp:wrapNone/>
                <wp:docPr id="1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left:0;text-align:left;margin-left:153.2pt;margin-top:1.7pt;width:208.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" strokecolor="white [3212]">
                <v:textbox inset="5.85pt,.7pt,5.85pt,.7pt"/>
              </v:rect>
            </w:pict>
          </mc:Fallback>
        </mc:AlternateContent>
      </w: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D3D86" w:rsidRDefault="00DD3D86" w:rsidP="00C501EF">
      <w:pPr>
        <w:rPr>
          <w:b/>
          <w:sz w:val="22"/>
        </w:rPr>
      </w:pPr>
    </w:p>
    <w:p w:rsidR="00DD3D86" w:rsidRDefault="00DD3D86" w:rsidP="00C501EF">
      <w:pPr>
        <w:rPr>
          <w:b/>
          <w:sz w:val="22"/>
        </w:rPr>
      </w:pPr>
    </w:p>
    <w:p w:rsidR="00DD3D86" w:rsidRDefault="00DD3D86" w:rsidP="00C501EF">
      <w:pPr>
        <w:rPr>
          <w:b/>
          <w:sz w:val="22"/>
        </w:rPr>
      </w:pPr>
    </w:p>
    <w:p w:rsidR="00DE5315" w:rsidRDefault="00295131" w:rsidP="00C501EF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F5D128" wp14:editId="3D65AD18">
                <wp:simplePos x="0" y="0"/>
                <wp:positionH relativeFrom="column">
                  <wp:posOffset>3620135</wp:posOffset>
                </wp:positionH>
                <wp:positionV relativeFrom="paragraph">
                  <wp:posOffset>124460</wp:posOffset>
                </wp:positionV>
                <wp:extent cx="2771775" cy="1363345"/>
                <wp:effectExtent l="0" t="0" r="28575" b="27305"/>
                <wp:wrapNone/>
                <wp:docPr id="1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363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2A" w:rsidRDefault="00C11A2A" w:rsidP="00CA6749">
                            <w:pPr>
                              <w:pStyle w:val="aa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家庭・地域との連携</w:t>
                            </w:r>
                          </w:p>
                          <w:p w:rsidR="00C11A2A" w:rsidRDefault="00C11A2A" w:rsidP="00C11A2A">
                            <w:pPr>
                              <w:pStyle w:val="aa"/>
                              <w:spacing w:line="220" w:lineRule="exact"/>
                              <w:ind w:left="191" w:hangingChars="98" w:hanging="191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・家庭学習の習慣化及び基本的生活習慣の徹底を図る　→　家庭学習での学習習慣確立へ向けた取り組み</w:t>
                            </w:r>
                          </w:p>
                          <w:p w:rsidR="00C11A2A" w:rsidRDefault="00C11A2A" w:rsidP="00C11A2A">
                            <w:pPr>
                              <w:pStyle w:val="aa"/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・学校公開日(毎月19日)，土曜ふれあい学校、地</w:t>
                            </w:r>
                          </w:p>
                          <w:p w:rsidR="00C11A2A" w:rsidRDefault="00C11A2A" w:rsidP="00C11A2A">
                            <w:pPr>
                              <w:pStyle w:val="aa"/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 xml:space="preserve">　域連携行事の実施・充実</w:t>
                            </w:r>
                          </w:p>
                          <w:p w:rsidR="00C11A2A" w:rsidRPr="00CA6749" w:rsidRDefault="00C11A2A" w:rsidP="00C11A2A">
                            <w:pPr>
                              <w:pStyle w:val="aa"/>
                              <w:spacing w:line="220" w:lineRule="exact"/>
                              <w:ind w:left="191" w:hangingChars="98" w:hanging="191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・</w:t>
                            </w:r>
                            <w:r w:rsidRPr="00786DAC">
                              <w:rPr>
                                <w:rFonts w:asciiTheme="minorEastAsia" w:eastAsiaTheme="minorEastAsia" w:hAnsiTheme="minorEastAsia" w:hint="eastAsia"/>
                                <w:w w:val="85"/>
                              </w:rPr>
                              <w:t>学校便り,学級通信の充実、取組状況、変容の共有</w:t>
                            </w:r>
                          </w:p>
                          <w:p w:rsidR="00C11A2A" w:rsidRPr="00786DAC" w:rsidRDefault="00E8331A" w:rsidP="00295131">
                            <w:pPr>
                              <w:pStyle w:val="aa"/>
                              <w:spacing w:line="220" w:lineRule="exact"/>
                              <w:ind w:left="195" w:hangingChars="100" w:hanging="195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・「これまで通り」でなく「一歩前進」の取組</w:t>
                            </w:r>
                            <w:r w:rsidR="00295131"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を家庭と学校で協同し、共に進めていく。</w:t>
                            </w:r>
                          </w:p>
                        </w:txbxContent>
                      </wps:txbx>
                      <wps:bodyPr rot="0" vert="horz" wrap="square" lIns="12960" tIns="8890" rIns="12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2" type="#_x0000_t202" style="position:absolute;left:0;text-align:left;margin-left:285.05pt;margin-top:9.8pt;width:218.25pt;height:107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" fillcolor="white [3212]">
                <v:stroke dashstyle="1 1"/>
                <v:textbox inset=".36mm,.7pt,.36mm,.7pt">
                  <w:txbxContent>
                    <w:p w:rsidR="00C11A2A" w:rsidRDefault="00C11A2A" w:rsidP="00CA6749">
                      <w:pPr>
                        <w:pStyle w:val="aa"/>
                        <w:jc w:val="center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家庭・地域との連携</w:t>
                      </w:r>
                    </w:p>
                    <w:p w:rsidR="00C11A2A" w:rsidRDefault="00C11A2A" w:rsidP="00C11A2A">
                      <w:pPr>
                        <w:pStyle w:val="aa"/>
                        <w:spacing w:line="220" w:lineRule="exact"/>
                        <w:ind w:left="191" w:hangingChars="98" w:hanging="191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・家庭学習の習慣化及び基本的生活習慣の徹底を図る　→　家庭学習での学習習慣確立へ向けた取り組み</w:t>
                      </w:r>
                    </w:p>
                    <w:p w:rsidR="00C11A2A" w:rsidRDefault="00C11A2A" w:rsidP="00C11A2A">
                      <w:pPr>
                        <w:pStyle w:val="aa"/>
                        <w:spacing w:line="220" w:lineRule="exact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・学校公開日(毎月19日)，土曜ふれあい学校、地</w:t>
                      </w:r>
                    </w:p>
                    <w:p w:rsidR="00C11A2A" w:rsidRDefault="00C11A2A" w:rsidP="00C11A2A">
                      <w:pPr>
                        <w:pStyle w:val="aa"/>
                        <w:spacing w:line="220" w:lineRule="exact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 xml:space="preserve">　域連携行事の実施・充実</w:t>
                      </w:r>
                    </w:p>
                    <w:p w:rsidR="00C11A2A" w:rsidRPr="00CA6749" w:rsidRDefault="00C11A2A" w:rsidP="00C11A2A">
                      <w:pPr>
                        <w:pStyle w:val="aa"/>
                        <w:spacing w:line="220" w:lineRule="exact"/>
                        <w:ind w:left="191" w:hangingChars="98" w:hanging="191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・</w:t>
                      </w:r>
                      <w:r w:rsidRPr="00786DAC">
                        <w:rPr>
                          <w:rFonts w:asciiTheme="minorEastAsia" w:eastAsiaTheme="minorEastAsia" w:hAnsiTheme="minorEastAsia" w:hint="eastAsia"/>
                          <w:w w:val="85"/>
                        </w:rPr>
                        <w:t>学校便り,学級通信の充実、取組状況、変容の共有</w:t>
                      </w:r>
                    </w:p>
                    <w:p w:rsidR="00C11A2A" w:rsidRPr="00786DAC" w:rsidRDefault="00E8331A" w:rsidP="00295131">
                      <w:pPr>
                        <w:pStyle w:val="aa"/>
                        <w:spacing w:line="220" w:lineRule="exact"/>
                        <w:ind w:left="195" w:hangingChars="100" w:hanging="195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・「これまで通り」でなく「一歩前進」の取組</w:t>
                      </w:r>
                      <w:r w:rsidR="00295131"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を家庭と学校で協同し、共に進めていく。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0AE4917" wp14:editId="3936A2E4">
                <wp:simplePos x="0" y="0"/>
                <wp:positionH relativeFrom="column">
                  <wp:posOffset>105410</wp:posOffset>
                </wp:positionH>
                <wp:positionV relativeFrom="paragraph">
                  <wp:posOffset>124460</wp:posOffset>
                </wp:positionV>
                <wp:extent cx="2759710" cy="1363345"/>
                <wp:effectExtent l="0" t="0" r="21590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63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2A" w:rsidRDefault="00C11A2A" w:rsidP="008D50F3">
                            <w:pPr>
                              <w:pStyle w:val="aa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教職員の使命感と情熱ある指導</w:t>
                            </w:r>
                          </w:p>
                          <w:p w:rsidR="00C11A2A" w:rsidRPr="00CA6749" w:rsidRDefault="00C11A2A" w:rsidP="00C11A2A">
                            <w:pPr>
                              <w:pStyle w:val="aa"/>
                              <w:spacing w:line="260" w:lineRule="exact"/>
                              <w:ind w:left="191" w:hangingChars="98" w:hanging="191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・一人一人のよさや伸びを認め,</w:t>
                            </w:r>
                            <w:r w:rsidRPr="00CA6749"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個性の伸長に努める</w:t>
                            </w:r>
                          </w:p>
                          <w:p w:rsidR="00C11A2A" w:rsidRDefault="00C11A2A" w:rsidP="00C11A2A">
                            <w:pPr>
                              <w:pStyle w:val="aa"/>
                              <w:spacing w:line="260" w:lineRule="exact"/>
                              <w:ind w:left="195" w:hangingChars="100" w:hanging="195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  <w:r w:rsidRPr="00CA6749"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専門職としての使命感をもち，個々の「強み」を生かし合って子どもの伸びた事実をつくる</w:t>
                            </w:r>
                          </w:p>
                          <w:p w:rsidR="00295131" w:rsidRDefault="00C11A2A" w:rsidP="00C11A2A">
                            <w:pPr>
                              <w:pStyle w:val="aa"/>
                              <w:spacing w:line="260" w:lineRule="exact"/>
                              <w:ind w:left="195" w:hangingChars="100" w:hanging="195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・情熱とこだわりをもって組織としてやりぬく</w:t>
                            </w:r>
                          </w:p>
                          <w:p w:rsidR="00C11A2A" w:rsidRPr="00CA6749" w:rsidRDefault="00E8331A" w:rsidP="00C11A2A">
                            <w:pPr>
                              <w:pStyle w:val="aa"/>
                              <w:spacing w:line="260" w:lineRule="exact"/>
                              <w:ind w:left="195" w:hangingChars="100" w:hanging="195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→「まだやれる」</w:t>
                            </w:r>
                            <w:r w:rsidR="00295131"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「まだまだがんばれる」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93"/>
                              </w:rPr>
                              <w:t>「きっとできる」</w:t>
                            </w:r>
                          </w:p>
                          <w:p w:rsidR="00C11A2A" w:rsidRPr="00CA6749" w:rsidRDefault="00C11A2A" w:rsidP="00CA6749">
                            <w:pPr>
                              <w:pStyle w:val="aa"/>
                              <w:rPr>
                                <w:rFonts w:asciiTheme="minorEastAsia" w:eastAsiaTheme="minorEastAsia" w:hAnsiTheme="minorEastAsia"/>
                                <w:w w:val="93"/>
                              </w:rPr>
                            </w:pPr>
                          </w:p>
                        </w:txbxContent>
                      </wps:txbx>
                      <wps:bodyPr rot="0" vert="horz" wrap="square" lIns="12960" tIns="8890" rIns="12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3" type="#_x0000_t202" style="position:absolute;left:0;text-align:left;margin-left:8.3pt;margin-top:9.8pt;width:217.3pt;height:107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" fillcolor="white [3212]">
                <v:stroke dashstyle="1 1"/>
                <v:textbox inset=".36mm,.7pt,.36mm,.7pt">
                  <w:txbxContent>
                    <w:p w:rsidR="00C11A2A" w:rsidRDefault="00C11A2A" w:rsidP="008D50F3">
                      <w:pPr>
                        <w:pStyle w:val="aa"/>
                        <w:jc w:val="center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教職員の使命感と情熱ある指導</w:t>
                      </w:r>
                    </w:p>
                    <w:p w:rsidR="00C11A2A" w:rsidRPr="00CA6749" w:rsidRDefault="00C11A2A" w:rsidP="00C11A2A">
                      <w:pPr>
                        <w:pStyle w:val="aa"/>
                        <w:spacing w:line="260" w:lineRule="exact"/>
                        <w:ind w:left="191" w:hangingChars="98" w:hanging="191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・一人一人のよさや伸びを認め,</w:t>
                      </w:r>
                      <w:r w:rsidRPr="00CA6749"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個性の伸長に努める</w:t>
                      </w:r>
                    </w:p>
                    <w:p w:rsidR="00C11A2A" w:rsidRDefault="00C11A2A" w:rsidP="00C11A2A">
                      <w:pPr>
                        <w:pStyle w:val="aa"/>
                        <w:spacing w:line="260" w:lineRule="exact"/>
                        <w:ind w:left="195" w:hangingChars="100" w:hanging="195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  <w:r w:rsidRPr="00CA6749"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専門職としての使命感をもち，個々の「強み」を生かし合って子どもの伸びた事実をつくる</w:t>
                      </w:r>
                    </w:p>
                    <w:p w:rsidR="00295131" w:rsidRDefault="00C11A2A" w:rsidP="00C11A2A">
                      <w:pPr>
                        <w:pStyle w:val="aa"/>
                        <w:spacing w:line="260" w:lineRule="exact"/>
                        <w:ind w:left="195" w:hangingChars="100" w:hanging="195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・情熱とこだわりをもって組織としてやりぬく</w:t>
                      </w:r>
                    </w:p>
                    <w:p w:rsidR="00C11A2A" w:rsidRPr="00CA6749" w:rsidRDefault="00E8331A" w:rsidP="00C11A2A">
                      <w:pPr>
                        <w:pStyle w:val="aa"/>
                        <w:spacing w:line="260" w:lineRule="exact"/>
                        <w:ind w:left="195" w:hangingChars="100" w:hanging="195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→「まだやれる」</w:t>
                      </w:r>
                      <w:r w:rsidR="00295131"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「まだまだがんばれる」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93"/>
                        </w:rPr>
                        <w:t>「きっとできる」</w:t>
                      </w:r>
                    </w:p>
                    <w:p w:rsidR="00C11A2A" w:rsidRPr="00CA6749" w:rsidRDefault="00C11A2A" w:rsidP="00CA6749">
                      <w:pPr>
                        <w:pStyle w:val="aa"/>
                        <w:rPr>
                          <w:rFonts w:asciiTheme="minorEastAsia" w:eastAsiaTheme="minorEastAsia" w:hAnsiTheme="minorEastAsia"/>
                          <w:w w:val="9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61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13CCC4" wp14:editId="12A3222B">
                <wp:simplePos x="0" y="0"/>
                <wp:positionH relativeFrom="column">
                  <wp:posOffset>3355340</wp:posOffset>
                </wp:positionH>
                <wp:positionV relativeFrom="paragraph">
                  <wp:posOffset>325120</wp:posOffset>
                </wp:positionV>
                <wp:extent cx="342900" cy="314325"/>
                <wp:effectExtent l="21590" t="39370" r="6985" b="36830"/>
                <wp:wrapNone/>
                <wp:docPr id="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leftArrow">
                          <a:avLst>
                            <a:gd name="adj1" fmla="val 37778"/>
                            <a:gd name="adj2" fmla="val 2848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98" o:spid="_x0000_s1026" type="#_x0000_t66" style="position:absolute;left:0;text-align:left;margin-left:264.2pt;margin-top:25.6pt;width:27pt;height:2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" adj="5640,6720" strokeweight="1pt">
                <v:textbox inset="5.85pt,.7pt,5.85pt,.7pt"/>
              </v:shape>
            </w:pict>
          </mc:Fallback>
        </mc:AlternateContent>
      </w:r>
    </w:p>
    <w:p w:rsidR="00DE5315" w:rsidRDefault="00E50619" w:rsidP="00C501EF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62907C" wp14:editId="3B4DA368">
                <wp:simplePos x="0" y="0"/>
                <wp:positionH relativeFrom="column">
                  <wp:posOffset>2790825</wp:posOffset>
                </wp:positionH>
                <wp:positionV relativeFrom="paragraph">
                  <wp:posOffset>140335</wp:posOffset>
                </wp:positionV>
                <wp:extent cx="342900" cy="314325"/>
                <wp:effectExtent l="9525" t="35560" r="19050" b="31115"/>
                <wp:wrapNone/>
                <wp:docPr id="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314325"/>
                        </a:xfrm>
                        <a:prstGeom prst="leftArrow">
                          <a:avLst>
                            <a:gd name="adj1" fmla="val 37778"/>
                            <a:gd name="adj2" fmla="val 2848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66" style="position:absolute;left:0;text-align:left;margin-left:219.75pt;margin-top:11.05pt;width:27pt;height:24.7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" adj="5640,6720" strokeweight="1pt">
                <v:textbox inset="5.85pt,.7pt,5.85pt,.7pt"/>
              </v:shape>
            </w:pict>
          </mc:Fallback>
        </mc:AlternateContent>
      </w: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DE5315" w:rsidRDefault="00DE5315" w:rsidP="00C501EF">
      <w:pPr>
        <w:rPr>
          <w:b/>
          <w:sz w:val="22"/>
        </w:rPr>
      </w:pPr>
    </w:p>
    <w:p w:rsidR="008D50F3" w:rsidRDefault="008D50F3" w:rsidP="00C501EF">
      <w:pPr>
        <w:rPr>
          <w:b/>
          <w:sz w:val="22"/>
        </w:rPr>
      </w:pPr>
    </w:p>
    <w:p w:rsidR="005D69A4" w:rsidRDefault="005D69A4" w:rsidP="00C501EF">
      <w:pPr>
        <w:rPr>
          <w:b/>
          <w:sz w:val="22"/>
        </w:rPr>
      </w:pPr>
    </w:p>
    <w:p w:rsidR="005D69A4" w:rsidRDefault="00295131" w:rsidP="00C501EF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C82A392" wp14:editId="2AC9D0B0">
                <wp:simplePos x="0" y="0"/>
                <wp:positionH relativeFrom="column">
                  <wp:posOffset>819150</wp:posOffset>
                </wp:positionH>
                <wp:positionV relativeFrom="paragraph">
                  <wp:posOffset>107234</wp:posOffset>
                </wp:positionV>
                <wp:extent cx="4841240" cy="219075"/>
                <wp:effectExtent l="0" t="0" r="16510" b="28575"/>
                <wp:wrapNone/>
                <wp:docPr id="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2A" w:rsidRDefault="00C11A2A" w:rsidP="005D69A4">
                            <w:pPr>
                              <w:pStyle w:val="aa"/>
                              <w:jc w:val="center"/>
                            </w:pPr>
                            <w:r w:rsidRPr="00DE5315">
                              <w:rPr>
                                <w:rFonts w:hint="eastAsia"/>
                                <w:b/>
                              </w:rPr>
                              <w:t>豊かな心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と自ら学ぶ力を身につけた心身ともにたくましい「生きぬく子」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4" type="#_x0000_t202" style="position:absolute;left:0;text-align:left;margin-left:64.5pt;margin-top:8.45pt;width:381.2pt;height:1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" fillcolor="white [3212]">
                <v:textbox inset="5.85pt,.7pt,5.85pt,.7pt">
                  <w:txbxContent>
                    <w:p w:rsidR="00C11A2A" w:rsidRDefault="00C11A2A" w:rsidP="005D69A4">
                      <w:pPr>
                        <w:pStyle w:val="aa"/>
                        <w:jc w:val="center"/>
                      </w:pPr>
                      <w:r w:rsidRPr="00DE5315">
                        <w:rPr>
                          <w:rFonts w:hint="eastAsia"/>
                          <w:b/>
                        </w:rPr>
                        <w:t>豊かな心</w:t>
                      </w:r>
                      <w:r>
                        <w:rPr>
                          <w:rFonts w:hint="eastAsia"/>
                          <w:b/>
                        </w:rPr>
                        <w:t>と自ら学ぶ力を身につけた心身ともにたくましい「生きぬく子」</w:t>
                      </w:r>
                    </w:p>
                  </w:txbxContent>
                </v:textbox>
              </v:shape>
            </w:pict>
          </mc:Fallback>
        </mc:AlternateContent>
      </w:r>
    </w:p>
    <w:p w:rsidR="005D69A4" w:rsidRDefault="005D69A4" w:rsidP="00C501EF">
      <w:pPr>
        <w:rPr>
          <w:b/>
          <w:sz w:val="22"/>
        </w:rPr>
      </w:pPr>
    </w:p>
    <w:p w:rsidR="002B2EEC" w:rsidRDefault="005C7D3D" w:rsidP="00C501EF">
      <w:pPr>
        <w:rPr>
          <w:b/>
          <w:sz w:val="22"/>
        </w:rPr>
      </w:pPr>
      <w:r w:rsidRPr="002B2EE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B57AFB4" wp14:editId="0DFC55F9">
                <wp:simplePos x="0" y="0"/>
                <wp:positionH relativeFrom="column">
                  <wp:posOffset>105410</wp:posOffset>
                </wp:positionH>
                <wp:positionV relativeFrom="paragraph">
                  <wp:posOffset>8890</wp:posOffset>
                </wp:positionV>
                <wp:extent cx="3439160" cy="3204210"/>
                <wp:effectExtent l="0" t="0" r="2794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EC" w:rsidRDefault="002B2EEC" w:rsidP="002B2E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本校教育の基本方針「子ども育ての</w:t>
                            </w:r>
                            <w:r w:rsidRPr="002B2EEC">
                              <w:rPr>
                                <w:rFonts w:hint="eastAsia"/>
                                <w:b/>
                                <w:sz w:val="44"/>
                              </w:rPr>
                              <w:t>根</w:t>
                            </w:r>
                            <w:r>
                              <w:rPr>
                                <w:rFonts w:hint="eastAsia"/>
                              </w:rPr>
                              <w:t>本」</w:t>
                            </w:r>
                          </w:p>
                          <w:p w:rsidR="002B2EEC" w:rsidRPr="002B2EEC" w:rsidRDefault="002B2EEC" w:rsidP="002B2EE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B2EEC">
                              <w:rPr>
                                <w:rFonts w:hint="eastAsia"/>
                                <w:b/>
                                <w:sz w:val="32"/>
                              </w:rPr>
                              <w:t>「やさい」マンの根っこを育てる</w:t>
                            </w:r>
                          </w:p>
                          <w:p w:rsidR="002B2EEC" w:rsidRDefault="002B2EEC" w:rsidP="002B2EEC">
                            <w:pPr>
                              <w:spacing w:line="100" w:lineRule="atLeas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2B2EEC">
                              <w:rPr>
                                <w:rFonts w:hint="eastAsia"/>
                                <w:b/>
                                <w:sz w:val="24"/>
                              </w:rPr>
                              <w:t>○</w:t>
                            </w:r>
                            <w:r w:rsidRPr="002B2EEC">
                              <w:rPr>
                                <w:rFonts w:hint="eastAsia"/>
                                <w:b/>
                                <w:sz w:val="32"/>
                              </w:rPr>
                              <w:t>根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を養えば、樹はおのずから育つ</w:t>
                            </w:r>
                          </w:p>
                          <w:p w:rsidR="002B2EEC" w:rsidRDefault="002B2EEC" w:rsidP="002B2EEC">
                            <w:pPr>
                              <w:spacing w:line="100" w:lineRule="atLeas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○見られないことにも、耐えられる</w:t>
                            </w:r>
                            <w:r w:rsidRPr="002B2EEC">
                              <w:rPr>
                                <w:rFonts w:hint="eastAsia"/>
                                <w:b/>
                                <w:sz w:val="32"/>
                              </w:rPr>
                              <w:t>根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っこ</w:t>
                            </w:r>
                          </w:p>
                          <w:p w:rsidR="002B2EEC" w:rsidRDefault="002B2EEC" w:rsidP="002B2EEC">
                            <w:pPr>
                              <w:spacing w:line="100" w:lineRule="atLeas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陽の当たらぬことにも、耐えられる</w:t>
                            </w:r>
                            <w:r w:rsidRPr="002B2EEC">
                              <w:rPr>
                                <w:rFonts w:hint="eastAsia"/>
                                <w:b/>
                                <w:sz w:val="32"/>
                              </w:rPr>
                              <w:t>根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っこ</w:t>
                            </w:r>
                          </w:p>
                          <w:p w:rsidR="002B2EEC" w:rsidRDefault="002B2EEC" w:rsidP="002B2EEC">
                            <w:pPr>
                              <w:spacing w:line="100" w:lineRule="atLeas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踏みつけられることにも、耐えられる</w:t>
                            </w:r>
                            <w:r w:rsidRPr="002B2EEC">
                              <w:rPr>
                                <w:rFonts w:hint="eastAsia"/>
                                <w:b/>
                                <w:sz w:val="32"/>
                              </w:rPr>
                              <w:t>根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っこ</w:t>
                            </w:r>
                          </w:p>
                          <w:p w:rsidR="00AC5609" w:rsidRPr="002B2EEC" w:rsidRDefault="00AC5609" w:rsidP="00AC5609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0B93132" wp14:editId="7BA0FD96">
                                  <wp:extent cx="1857375" cy="1047750"/>
                                  <wp:effectExtent l="0" t="0" r="9525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130728-195x11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8.3pt;margin-top:.7pt;width:270.8pt;height:252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">
                <v:textbox>
                  <w:txbxContent>
                    <w:p w:rsidR="002B2EEC" w:rsidRDefault="002B2EEC" w:rsidP="002B2E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本校教育の基本方針「子ども育ての</w:t>
                      </w:r>
                      <w:r w:rsidRPr="002B2EEC">
                        <w:rPr>
                          <w:rFonts w:hint="eastAsia"/>
                          <w:b/>
                          <w:sz w:val="44"/>
                        </w:rPr>
                        <w:t>根</w:t>
                      </w:r>
                      <w:r>
                        <w:rPr>
                          <w:rFonts w:hint="eastAsia"/>
                        </w:rPr>
                        <w:t>本」</w:t>
                      </w:r>
                    </w:p>
                    <w:p w:rsidR="002B2EEC" w:rsidRPr="002B2EEC" w:rsidRDefault="002B2EEC" w:rsidP="002B2EEC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r w:rsidRPr="002B2EEC">
                        <w:rPr>
                          <w:rFonts w:hint="eastAsia"/>
                          <w:b/>
                          <w:sz w:val="32"/>
                        </w:rPr>
                        <w:t>「やさい」マンの根っこを育てる</w:t>
                      </w:r>
                    </w:p>
                    <w:p w:rsidR="002B2EEC" w:rsidRDefault="002B2EEC" w:rsidP="002B2EEC">
                      <w:pPr>
                        <w:spacing w:line="100" w:lineRule="atLeast"/>
                        <w:jc w:val="left"/>
                        <w:rPr>
                          <w:rFonts w:hint="eastAsia"/>
                          <w:b/>
                          <w:sz w:val="24"/>
                        </w:rPr>
                      </w:pPr>
                      <w:r w:rsidRPr="002B2EEC">
                        <w:rPr>
                          <w:rFonts w:hint="eastAsia"/>
                          <w:b/>
                          <w:sz w:val="24"/>
                        </w:rPr>
                        <w:t>○</w:t>
                      </w:r>
                      <w:r w:rsidRPr="002B2EEC">
                        <w:rPr>
                          <w:rFonts w:hint="eastAsia"/>
                          <w:b/>
                          <w:sz w:val="32"/>
                        </w:rPr>
                        <w:t>根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を養えば、樹はおのずから育つ</w:t>
                      </w:r>
                    </w:p>
                    <w:p w:rsidR="002B2EEC" w:rsidRDefault="002B2EEC" w:rsidP="002B2EEC">
                      <w:pPr>
                        <w:spacing w:line="100" w:lineRule="atLeast"/>
                        <w:jc w:val="lef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○見られないことにも、耐えられる</w:t>
                      </w:r>
                      <w:r w:rsidRPr="002B2EEC">
                        <w:rPr>
                          <w:rFonts w:hint="eastAsia"/>
                          <w:b/>
                          <w:sz w:val="32"/>
                        </w:rPr>
                        <w:t>根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っこ</w:t>
                      </w:r>
                    </w:p>
                    <w:p w:rsidR="002B2EEC" w:rsidRDefault="002B2EEC" w:rsidP="002B2EEC">
                      <w:pPr>
                        <w:spacing w:line="100" w:lineRule="atLeast"/>
                        <w:jc w:val="lef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陽の当たらぬことにも、耐えられる</w:t>
                      </w:r>
                      <w:r w:rsidRPr="002B2EEC">
                        <w:rPr>
                          <w:rFonts w:hint="eastAsia"/>
                          <w:b/>
                          <w:sz w:val="32"/>
                        </w:rPr>
                        <w:t>根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っこ</w:t>
                      </w:r>
                    </w:p>
                    <w:p w:rsidR="002B2EEC" w:rsidRDefault="002B2EEC" w:rsidP="002B2EEC">
                      <w:pPr>
                        <w:spacing w:line="100" w:lineRule="atLeast"/>
                        <w:jc w:val="lef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踏みつけられることにも、耐えられる</w:t>
                      </w:r>
                      <w:r w:rsidRPr="002B2EEC">
                        <w:rPr>
                          <w:rFonts w:hint="eastAsia"/>
                          <w:b/>
                          <w:sz w:val="32"/>
                        </w:rPr>
                        <w:t>根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っこ</w:t>
                      </w:r>
                    </w:p>
                    <w:p w:rsidR="00AC5609" w:rsidRPr="002B2EEC" w:rsidRDefault="00AC5609" w:rsidP="00AC5609">
                      <w:pPr>
                        <w:spacing w:line="100" w:lineRule="atLeas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0B93132" wp14:editId="7BA0FD96">
                            <wp:extent cx="1857375" cy="1047750"/>
                            <wp:effectExtent l="0" t="0" r="9525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130728-195x11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2EE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7AF32C" wp14:editId="1BCF9DED">
                <wp:simplePos x="0" y="0"/>
                <wp:positionH relativeFrom="column">
                  <wp:posOffset>3704444</wp:posOffset>
                </wp:positionH>
                <wp:positionV relativeFrom="paragraph">
                  <wp:posOffset>9280</wp:posOffset>
                </wp:positionV>
                <wp:extent cx="2374265" cy="3229762"/>
                <wp:effectExtent l="0" t="0" r="17780" b="279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2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C3C" w:rsidRDefault="00B46C3C" w:rsidP="00B46C3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「勝つまで、負けるな」</w:t>
                            </w:r>
                          </w:p>
                          <w:p w:rsidR="005C7D3D" w:rsidRDefault="005C7D3D" w:rsidP="00B46C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7CF4">
                              <w:rPr>
                                <w:rFonts w:hint="eastAsia"/>
                                <w:b/>
                                <w:sz w:val="22"/>
                              </w:rPr>
                              <w:t>あきらめなければ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 w:rsidR="005C7D3D" w:rsidRPr="005C7D3D" w:rsidRDefault="005C7D3D" w:rsidP="00B46C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夢は向こうから会いに来る</w:t>
                            </w:r>
                          </w:p>
                          <w:p w:rsidR="002B2EEC" w:rsidRDefault="002B2EEC">
                            <w:r w:rsidRPr="00B46C3C">
                              <w:rPr>
                                <w:rFonts w:hint="eastAsia"/>
                                <w:b/>
                                <w:sz w:val="28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さしさをもち、</w:t>
                            </w:r>
                          </w:p>
                          <w:p w:rsidR="002B2EEC" w:rsidRDefault="002B2EEC" w:rsidP="002B2EE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おもいやりある「根っこ」【性</w:t>
                            </w:r>
                            <w:r w:rsidRPr="00B46C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根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B2EEC" w:rsidRDefault="002B2EEC" w:rsidP="002B2EEC">
                            <w:r w:rsidRPr="00B46C3C">
                              <w:rPr>
                                <w:rFonts w:hint="eastAsia"/>
                                <w:b/>
                                <w:sz w:val="24"/>
                              </w:rPr>
                              <w:t>さ</w:t>
                            </w:r>
                            <w:r>
                              <w:rPr>
                                <w:rFonts w:hint="eastAsia"/>
                              </w:rPr>
                              <w:t>いごまで、</w:t>
                            </w:r>
                          </w:p>
                          <w:p w:rsidR="002B2EEC" w:rsidRDefault="002B2EEC" w:rsidP="00EE183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がんばりぬく「根っこ」</w:t>
                            </w:r>
                            <w:r w:rsidR="00EE183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B46C3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根</w:t>
                            </w:r>
                            <w:r>
                              <w:rPr>
                                <w:rFonts w:hint="eastAsia"/>
                              </w:rPr>
                              <w:t>性】</w:t>
                            </w:r>
                          </w:p>
                          <w:p w:rsidR="002B2EEC" w:rsidRDefault="002B2EEC" w:rsidP="002B2EEC">
                            <w:r w:rsidRPr="00B46C3C">
                              <w:rPr>
                                <w:rFonts w:hint="eastAsia"/>
                                <w:b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っしょうけんめい、</w:t>
                            </w:r>
                          </w:p>
                          <w:p w:rsidR="002B2EEC" w:rsidRPr="002B2EEC" w:rsidRDefault="002B2EEC" w:rsidP="002B2EEC">
                            <w:r>
                              <w:rPr>
                                <w:rFonts w:hint="eastAsia"/>
                              </w:rPr>
                              <w:t xml:space="preserve">　考えぬく「根っこ」　　</w:t>
                            </w:r>
                            <w:r w:rsidR="00EE183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B46C3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根</w:t>
                            </w:r>
                            <w:r>
                              <w:rPr>
                                <w:rFonts w:hint="eastAsia"/>
                              </w:rPr>
                              <w:t>気】</w:t>
                            </w:r>
                          </w:p>
                          <w:p w:rsidR="00B46C3C" w:rsidRDefault="00B46C3C" w:rsidP="00B46C3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B8200" wp14:editId="0B06FC77">
                                  <wp:extent cx="617989" cy="545284"/>
                                  <wp:effectExtent l="0" t="0" r="0" b="762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市浜小２０１５年4月　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623770" cy="550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6101921" wp14:editId="52A0CDCB">
                                  <wp:extent cx="654341" cy="489884"/>
                                  <wp:effectExtent l="0" t="0" r="0" b="5715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市浜小２０１５年4月　5558.b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748" cy="492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E03D788" wp14:editId="74708718">
                                  <wp:extent cx="620785" cy="516383"/>
                                  <wp:effectExtent l="0" t="0" r="825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市浜小２０１５年4月　4545456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646" cy="517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C3C" w:rsidRPr="00B46C3C" w:rsidRDefault="00B46C3C" w:rsidP="00B46C3C">
                            <w:pPr>
                              <w:ind w:firstLineChars="300" w:firstLine="480"/>
                              <w:jc w:val="left"/>
                              <w:rPr>
                                <w:sz w:val="16"/>
                              </w:rPr>
                            </w:pPr>
                            <w:r w:rsidRPr="00B46C3C">
                              <w:rPr>
                                <w:rFonts w:hint="eastAsia"/>
                                <w:sz w:val="16"/>
                              </w:rPr>
                              <w:t>やるぞ　　へこたれないぞ　あきらめないぞ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1.7pt;margin-top:.75pt;width:186.95pt;height:254.3pt;z-index:251713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">
                <v:textbox>
                  <w:txbxContent>
                    <w:p w:rsidR="00B46C3C" w:rsidRDefault="00B46C3C" w:rsidP="00B46C3C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「勝つまで、負けるな」</w:t>
                      </w:r>
                    </w:p>
                    <w:p w:rsidR="005C7D3D" w:rsidRDefault="005C7D3D" w:rsidP="00B46C3C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A47CF4">
                        <w:rPr>
                          <w:rFonts w:hint="eastAsia"/>
                          <w:b/>
                          <w:sz w:val="22"/>
                        </w:rPr>
                        <w:t>あきらめなければ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</w:p>
                    <w:p w:rsidR="005C7D3D" w:rsidRPr="005C7D3D" w:rsidRDefault="005C7D3D" w:rsidP="00B46C3C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夢は向こうから会いに来る</w:t>
                      </w:r>
                    </w:p>
                    <w:p w:rsidR="002B2EEC" w:rsidRDefault="002B2EEC">
                      <w:pPr>
                        <w:rPr>
                          <w:rFonts w:hint="eastAsia"/>
                        </w:rPr>
                      </w:pPr>
                      <w:r w:rsidRPr="00B46C3C">
                        <w:rPr>
                          <w:rFonts w:hint="eastAsia"/>
                          <w:b/>
                          <w:sz w:val="28"/>
                        </w:rPr>
                        <w:t>や</w:t>
                      </w:r>
                      <w:r>
                        <w:rPr>
                          <w:rFonts w:hint="eastAsia"/>
                        </w:rPr>
                        <w:t>さしさをもち、</w:t>
                      </w:r>
                    </w:p>
                    <w:p w:rsidR="002B2EEC" w:rsidRDefault="002B2EEC" w:rsidP="002B2EE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おもいやりある「根っこ」【性</w:t>
                      </w:r>
                      <w:r w:rsidRPr="00B46C3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根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B2EEC" w:rsidRDefault="002B2EEC" w:rsidP="002B2EEC">
                      <w:pPr>
                        <w:rPr>
                          <w:rFonts w:hint="eastAsia"/>
                        </w:rPr>
                      </w:pPr>
                      <w:r w:rsidRPr="00B46C3C">
                        <w:rPr>
                          <w:rFonts w:hint="eastAsia"/>
                          <w:b/>
                          <w:sz w:val="24"/>
                        </w:rPr>
                        <w:t>さ</w:t>
                      </w:r>
                      <w:r>
                        <w:rPr>
                          <w:rFonts w:hint="eastAsia"/>
                        </w:rPr>
                        <w:t>いごまで、</w:t>
                      </w:r>
                    </w:p>
                    <w:p w:rsidR="002B2EEC" w:rsidRDefault="002B2EEC" w:rsidP="00EE183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がんばりぬく「根っこ」</w:t>
                      </w:r>
                      <w:r w:rsidR="00EE183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Pr="00B46C3C">
                        <w:rPr>
                          <w:rFonts w:asciiTheme="majorEastAsia" w:eastAsiaTheme="majorEastAsia" w:hAnsiTheme="majorEastAsia" w:hint="eastAsia"/>
                          <w:b/>
                        </w:rPr>
                        <w:t>根</w:t>
                      </w:r>
                      <w:r>
                        <w:rPr>
                          <w:rFonts w:hint="eastAsia"/>
                        </w:rPr>
                        <w:t>性】</w:t>
                      </w:r>
                    </w:p>
                    <w:p w:rsidR="002B2EEC" w:rsidRDefault="002B2EEC" w:rsidP="002B2EEC">
                      <w:pPr>
                        <w:rPr>
                          <w:rFonts w:hint="eastAsia"/>
                        </w:rPr>
                      </w:pPr>
                      <w:r w:rsidRPr="00B46C3C">
                        <w:rPr>
                          <w:rFonts w:hint="eastAsia"/>
                          <w:b/>
                          <w:sz w:val="24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っしょうけんめい、</w:t>
                      </w:r>
                    </w:p>
                    <w:p w:rsidR="002B2EEC" w:rsidRPr="002B2EEC" w:rsidRDefault="002B2EEC" w:rsidP="002B2E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考えぬく「根っこ」　　</w:t>
                      </w:r>
                      <w:r w:rsidR="00EE183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Pr="00B46C3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根</w:t>
                      </w:r>
                      <w:r>
                        <w:rPr>
                          <w:rFonts w:hint="eastAsia"/>
                        </w:rPr>
                        <w:t>気】</w:t>
                      </w:r>
                    </w:p>
                    <w:p w:rsidR="00B46C3C" w:rsidRDefault="00B46C3C" w:rsidP="00B46C3C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8B8200" wp14:editId="0B06FC77">
                            <wp:extent cx="617989" cy="545284"/>
                            <wp:effectExtent l="0" t="0" r="0" b="762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市浜小２０１５年4月　.b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623770" cy="550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6101921" wp14:editId="52A0CDCB">
                            <wp:extent cx="654341" cy="489884"/>
                            <wp:effectExtent l="0" t="0" r="0" b="5715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市浜小２０１５年4月　5558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748" cy="492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E03D788" wp14:editId="74708718">
                            <wp:extent cx="620785" cy="516383"/>
                            <wp:effectExtent l="0" t="0" r="8255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市浜小２０１５年4月　4545456.b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646" cy="517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C3C" w:rsidRPr="00B46C3C" w:rsidRDefault="00B46C3C" w:rsidP="00B46C3C">
                      <w:pPr>
                        <w:ind w:firstLineChars="300" w:firstLine="480"/>
                        <w:jc w:val="left"/>
                        <w:rPr>
                          <w:sz w:val="16"/>
                        </w:rPr>
                      </w:pPr>
                      <w:r w:rsidRPr="00B46C3C">
                        <w:rPr>
                          <w:rFonts w:hint="eastAsia"/>
                          <w:sz w:val="16"/>
                        </w:rPr>
                        <w:t>やるぞ　　へこたれないぞ　あきらめないぞ</w:t>
                      </w:r>
                    </w:p>
                  </w:txbxContent>
                </v:textbox>
              </v:shape>
            </w:pict>
          </mc:Fallback>
        </mc:AlternateContent>
      </w:r>
    </w:p>
    <w:p w:rsidR="002B2EEC" w:rsidRPr="002B2EEC" w:rsidRDefault="00B46C3C" w:rsidP="00C501EF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6EA56C2" wp14:editId="670EF2CB">
                <wp:simplePos x="0" y="0"/>
                <wp:positionH relativeFrom="column">
                  <wp:posOffset>3359616</wp:posOffset>
                </wp:positionH>
                <wp:positionV relativeFrom="paragraph">
                  <wp:posOffset>1027727</wp:posOffset>
                </wp:positionV>
                <wp:extent cx="402671" cy="587229"/>
                <wp:effectExtent l="0" t="38100" r="35560" b="6096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71" cy="5872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264.55pt;margin-top:80.9pt;width:31.7pt;height:46.2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" adj="10800" fillcolor="#4f81bd [3204]" strokecolor="#243f60 [1604]" strokeweight="2pt"/>
            </w:pict>
          </mc:Fallback>
        </mc:AlternateContent>
      </w:r>
    </w:p>
    <w:sectPr w:rsidR="002B2EEC" w:rsidRPr="002B2EEC" w:rsidSect="005603A5">
      <w:pgSz w:w="11907" w:h="16838" w:code="9"/>
      <w:pgMar w:top="851" w:right="567" w:bottom="851" w:left="70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6A" w:rsidRDefault="00E4516A" w:rsidP="00A70AC1">
      <w:r>
        <w:separator/>
      </w:r>
    </w:p>
  </w:endnote>
  <w:endnote w:type="continuationSeparator" w:id="0">
    <w:p w:rsidR="00E4516A" w:rsidRDefault="00E4516A" w:rsidP="00A7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6A" w:rsidRDefault="00E4516A" w:rsidP="00A70AC1">
      <w:r>
        <w:separator/>
      </w:r>
    </w:p>
  </w:footnote>
  <w:footnote w:type="continuationSeparator" w:id="0">
    <w:p w:rsidR="00E4516A" w:rsidRDefault="00E4516A" w:rsidP="00A7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43E"/>
    <w:multiLevelType w:val="hybridMultilevel"/>
    <w:tmpl w:val="A0A08ED2"/>
    <w:lvl w:ilvl="0" w:tplc="E668A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AF54F3"/>
    <w:multiLevelType w:val="hybridMultilevel"/>
    <w:tmpl w:val="AA809692"/>
    <w:lvl w:ilvl="0" w:tplc="6A5A9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3A7BAF"/>
    <w:multiLevelType w:val="hybridMultilevel"/>
    <w:tmpl w:val="F51A8FAA"/>
    <w:lvl w:ilvl="0" w:tplc="E67A7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B20A66"/>
    <w:multiLevelType w:val="hybridMultilevel"/>
    <w:tmpl w:val="3190EBDE"/>
    <w:lvl w:ilvl="0" w:tplc="F8823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D0386D"/>
    <w:multiLevelType w:val="hybridMultilevel"/>
    <w:tmpl w:val="D500E3CE"/>
    <w:lvl w:ilvl="0" w:tplc="15022B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90C10E0"/>
    <w:multiLevelType w:val="hybridMultilevel"/>
    <w:tmpl w:val="FCEA2E28"/>
    <w:lvl w:ilvl="0" w:tplc="2BE42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5"/>
    <w:rsid w:val="0002143A"/>
    <w:rsid w:val="00060F7D"/>
    <w:rsid w:val="00063D4A"/>
    <w:rsid w:val="00072C77"/>
    <w:rsid w:val="0008604B"/>
    <w:rsid w:val="00093AC6"/>
    <w:rsid w:val="000A699C"/>
    <w:rsid w:val="000B4CF3"/>
    <w:rsid w:val="000E1D4D"/>
    <w:rsid w:val="000E5C5C"/>
    <w:rsid w:val="000F6FC4"/>
    <w:rsid w:val="00100BE8"/>
    <w:rsid w:val="00105DA2"/>
    <w:rsid w:val="00112E5D"/>
    <w:rsid w:val="00114CF7"/>
    <w:rsid w:val="00140546"/>
    <w:rsid w:val="00140AE1"/>
    <w:rsid w:val="001459D9"/>
    <w:rsid w:val="00152B98"/>
    <w:rsid w:val="00173ACF"/>
    <w:rsid w:val="00197634"/>
    <w:rsid w:val="001B3C41"/>
    <w:rsid w:val="001B6A32"/>
    <w:rsid w:val="001C61A5"/>
    <w:rsid w:val="001F5CEC"/>
    <w:rsid w:val="00232217"/>
    <w:rsid w:val="00237097"/>
    <w:rsid w:val="00240025"/>
    <w:rsid w:val="00251864"/>
    <w:rsid w:val="00253199"/>
    <w:rsid w:val="00271913"/>
    <w:rsid w:val="002770F7"/>
    <w:rsid w:val="00277BBF"/>
    <w:rsid w:val="00293865"/>
    <w:rsid w:val="0029443C"/>
    <w:rsid w:val="00295131"/>
    <w:rsid w:val="002B2EEC"/>
    <w:rsid w:val="002C3617"/>
    <w:rsid w:val="002F4B90"/>
    <w:rsid w:val="002F4FD1"/>
    <w:rsid w:val="003053B1"/>
    <w:rsid w:val="003148F3"/>
    <w:rsid w:val="00316323"/>
    <w:rsid w:val="00320247"/>
    <w:rsid w:val="00322C28"/>
    <w:rsid w:val="003251BE"/>
    <w:rsid w:val="00330873"/>
    <w:rsid w:val="003441B2"/>
    <w:rsid w:val="00357816"/>
    <w:rsid w:val="00357E14"/>
    <w:rsid w:val="00367BD6"/>
    <w:rsid w:val="003D14A0"/>
    <w:rsid w:val="003D7489"/>
    <w:rsid w:val="003E2B12"/>
    <w:rsid w:val="003E2F34"/>
    <w:rsid w:val="003F523F"/>
    <w:rsid w:val="0042214E"/>
    <w:rsid w:val="004247F8"/>
    <w:rsid w:val="00436D12"/>
    <w:rsid w:val="004640B7"/>
    <w:rsid w:val="004748DF"/>
    <w:rsid w:val="00476C65"/>
    <w:rsid w:val="00483FEE"/>
    <w:rsid w:val="004B577A"/>
    <w:rsid w:val="004C0D19"/>
    <w:rsid w:val="004C3454"/>
    <w:rsid w:val="004E7BE5"/>
    <w:rsid w:val="004F2D74"/>
    <w:rsid w:val="004F6BF0"/>
    <w:rsid w:val="005029B2"/>
    <w:rsid w:val="005074A1"/>
    <w:rsid w:val="00514F97"/>
    <w:rsid w:val="0052352D"/>
    <w:rsid w:val="0052495F"/>
    <w:rsid w:val="00551888"/>
    <w:rsid w:val="005537BE"/>
    <w:rsid w:val="0055550B"/>
    <w:rsid w:val="005603A5"/>
    <w:rsid w:val="00576FEB"/>
    <w:rsid w:val="005918E9"/>
    <w:rsid w:val="005A18AE"/>
    <w:rsid w:val="005C7D3D"/>
    <w:rsid w:val="005D69A4"/>
    <w:rsid w:val="00610393"/>
    <w:rsid w:val="00631872"/>
    <w:rsid w:val="00636836"/>
    <w:rsid w:val="00643C4C"/>
    <w:rsid w:val="00660AEA"/>
    <w:rsid w:val="00671C98"/>
    <w:rsid w:val="00682A86"/>
    <w:rsid w:val="0068587A"/>
    <w:rsid w:val="006C04E0"/>
    <w:rsid w:val="006D0FC6"/>
    <w:rsid w:val="006D2ABD"/>
    <w:rsid w:val="006E1046"/>
    <w:rsid w:val="006E22A6"/>
    <w:rsid w:val="006F70BD"/>
    <w:rsid w:val="00723D84"/>
    <w:rsid w:val="00732350"/>
    <w:rsid w:val="00744A71"/>
    <w:rsid w:val="007501F4"/>
    <w:rsid w:val="007609BE"/>
    <w:rsid w:val="00766927"/>
    <w:rsid w:val="00770C6A"/>
    <w:rsid w:val="00774B9C"/>
    <w:rsid w:val="007866E9"/>
    <w:rsid w:val="00786DAC"/>
    <w:rsid w:val="0078743F"/>
    <w:rsid w:val="007976EA"/>
    <w:rsid w:val="007B6763"/>
    <w:rsid w:val="007B6DB1"/>
    <w:rsid w:val="007C1DA4"/>
    <w:rsid w:val="00804E8E"/>
    <w:rsid w:val="00813790"/>
    <w:rsid w:val="00823C73"/>
    <w:rsid w:val="00826B6E"/>
    <w:rsid w:val="00846564"/>
    <w:rsid w:val="00862E7D"/>
    <w:rsid w:val="00882A16"/>
    <w:rsid w:val="0089056A"/>
    <w:rsid w:val="008B05FD"/>
    <w:rsid w:val="008C7680"/>
    <w:rsid w:val="008D50F3"/>
    <w:rsid w:val="008E5D2C"/>
    <w:rsid w:val="008F325B"/>
    <w:rsid w:val="00905ADE"/>
    <w:rsid w:val="00906371"/>
    <w:rsid w:val="0092715F"/>
    <w:rsid w:val="00934347"/>
    <w:rsid w:val="00934B88"/>
    <w:rsid w:val="009448E1"/>
    <w:rsid w:val="009470C0"/>
    <w:rsid w:val="0096555C"/>
    <w:rsid w:val="009773F1"/>
    <w:rsid w:val="009774E7"/>
    <w:rsid w:val="00990766"/>
    <w:rsid w:val="009946A4"/>
    <w:rsid w:val="009B2A49"/>
    <w:rsid w:val="009C556D"/>
    <w:rsid w:val="009D2C57"/>
    <w:rsid w:val="009E2337"/>
    <w:rsid w:val="009F10E6"/>
    <w:rsid w:val="00A11681"/>
    <w:rsid w:val="00A14B8E"/>
    <w:rsid w:val="00A17A46"/>
    <w:rsid w:val="00A20F95"/>
    <w:rsid w:val="00A2710D"/>
    <w:rsid w:val="00A33899"/>
    <w:rsid w:val="00A416D1"/>
    <w:rsid w:val="00A42142"/>
    <w:rsid w:val="00A45F61"/>
    <w:rsid w:val="00A47CF4"/>
    <w:rsid w:val="00A50E83"/>
    <w:rsid w:val="00A557BB"/>
    <w:rsid w:val="00A57541"/>
    <w:rsid w:val="00A70AC1"/>
    <w:rsid w:val="00A938DB"/>
    <w:rsid w:val="00A9754F"/>
    <w:rsid w:val="00AC1E51"/>
    <w:rsid w:val="00AC5609"/>
    <w:rsid w:val="00AD06D3"/>
    <w:rsid w:val="00AE1DCA"/>
    <w:rsid w:val="00AE5FCC"/>
    <w:rsid w:val="00AE79ED"/>
    <w:rsid w:val="00AF6D85"/>
    <w:rsid w:val="00B17889"/>
    <w:rsid w:val="00B20777"/>
    <w:rsid w:val="00B46BF9"/>
    <w:rsid w:val="00B46C3C"/>
    <w:rsid w:val="00B4724C"/>
    <w:rsid w:val="00B4727B"/>
    <w:rsid w:val="00B865B8"/>
    <w:rsid w:val="00B910C5"/>
    <w:rsid w:val="00BA27CC"/>
    <w:rsid w:val="00BB1306"/>
    <w:rsid w:val="00BB183D"/>
    <w:rsid w:val="00BB3C44"/>
    <w:rsid w:val="00BC295F"/>
    <w:rsid w:val="00BE1144"/>
    <w:rsid w:val="00C11A2A"/>
    <w:rsid w:val="00C1294A"/>
    <w:rsid w:val="00C215BD"/>
    <w:rsid w:val="00C33787"/>
    <w:rsid w:val="00C428A7"/>
    <w:rsid w:val="00C501EF"/>
    <w:rsid w:val="00C51409"/>
    <w:rsid w:val="00C6353E"/>
    <w:rsid w:val="00C7019F"/>
    <w:rsid w:val="00CA2A5C"/>
    <w:rsid w:val="00CA6749"/>
    <w:rsid w:val="00CC46BB"/>
    <w:rsid w:val="00CC6D7F"/>
    <w:rsid w:val="00CE16D9"/>
    <w:rsid w:val="00CE340A"/>
    <w:rsid w:val="00CF169A"/>
    <w:rsid w:val="00CF5A62"/>
    <w:rsid w:val="00D11DA7"/>
    <w:rsid w:val="00D14B1F"/>
    <w:rsid w:val="00D14EC0"/>
    <w:rsid w:val="00D26DC0"/>
    <w:rsid w:val="00D37E17"/>
    <w:rsid w:val="00D556B5"/>
    <w:rsid w:val="00D57544"/>
    <w:rsid w:val="00D62D28"/>
    <w:rsid w:val="00D6426F"/>
    <w:rsid w:val="00D8499F"/>
    <w:rsid w:val="00D865C2"/>
    <w:rsid w:val="00DB093B"/>
    <w:rsid w:val="00DB1418"/>
    <w:rsid w:val="00DC0308"/>
    <w:rsid w:val="00DC2646"/>
    <w:rsid w:val="00DD3D86"/>
    <w:rsid w:val="00DE04EE"/>
    <w:rsid w:val="00DE5315"/>
    <w:rsid w:val="00DF5A50"/>
    <w:rsid w:val="00E17095"/>
    <w:rsid w:val="00E2244A"/>
    <w:rsid w:val="00E354D7"/>
    <w:rsid w:val="00E435AE"/>
    <w:rsid w:val="00E4516A"/>
    <w:rsid w:val="00E50619"/>
    <w:rsid w:val="00E7282B"/>
    <w:rsid w:val="00E73E11"/>
    <w:rsid w:val="00E75E47"/>
    <w:rsid w:val="00E819B4"/>
    <w:rsid w:val="00E8331A"/>
    <w:rsid w:val="00EA062C"/>
    <w:rsid w:val="00EB404C"/>
    <w:rsid w:val="00ED35E4"/>
    <w:rsid w:val="00EE0C4D"/>
    <w:rsid w:val="00EE1836"/>
    <w:rsid w:val="00EF367B"/>
    <w:rsid w:val="00F07DC9"/>
    <w:rsid w:val="00F15733"/>
    <w:rsid w:val="00F23DC2"/>
    <w:rsid w:val="00F25210"/>
    <w:rsid w:val="00F25DD2"/>
    <w:rsid w:val="00F32E9B"/>
    <w:rsid w:val="00F349CC"/>
    <w:rsid w:val="00F45300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2217"/>
  </w:style>
  <w:style w:type="paragraph" w:styleId="a4">
    <w:name w:val="header"/>
    <w:basedOn w:val="a"/>
    <w:link w:val="a5"/>
    <w:uiPriority w:val="99"/>
    <w:unhideWhenUsed/>
    <w:rsid w:val="00A70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A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0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AC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2E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2E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5A18AE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uiPriority w:val="59"/>
    <w:rsid w:val="0036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F4B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2217"/>
  </w:style>
  <w:style w:type="paragraph" w:styleId="a4">
    <w:name w:val="header"/>
    <w:basedOn w:val="a"/>
    <w:link w:val="a5"/>
    <w:uiPriority w:val="99"/>
    <w:unhideWhenUsed/>
    <w:rsid w:val="00A70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A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0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AC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2E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2E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5A18AE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uiPriority w:val="59"/>
    <w:rsid w:val="0036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F4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F310-CFC9-466F-83FA-946868CD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学校教育目標</vt:lpstr>
      <vt:lpstr>平成１９年度　　　　　　　　　　学校教育目標</vt:lpstr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学校教育目標</dc:title>
  <dc:creator>黒枝　徳幸</dc:creator>
  <cp:lastModifiedBy>fujiyama</cp:lastModifiedBy>
  <cp:revision>2</cp:revision>
  <cp:lastPrinted>2015-05-19T00:32:00Z</cp:lastPrinted>
  <dcterms:created xsi:type="dcterms:W3CDTF">2015-06-18T03:03:00Z</dcterms:created>
  <dcterms:modified xsi:type="dcterms:W3CDTF">2015-06-18T03:03:00Z</dcterms:modified>
</cp:coreProperties>
</file>